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C9" w:rsidRPr="00B12F20" w:rsidRDefault="00E353C9" w:rsidP="006A773B">
      <w:pPr>
        <w:tabs>
          <w:tab w:val="left" w:pos="540"/>
        </w:tabs>
        <w:snapToGrid w:val="0"/>
        <w:spacing w:beforeLines="50" w:afterLines="50" w:line="360" w:lineRule="auto"/>
        <w:ind w:firstLineChars="200" w:firstLine="420"/>
        <w:rPr>
          <w:color w:val="000000"/>
          <w:szCs w:val="21"/>
        </w:rPr>
      </w:pPr>
      <w:r w:rsidRPr="00B12F20">
        <w:rPr>
          <w:rFonts w:hint="eastAsia"/>
          <w:color w:val="000000"/>
          <w:szCs w:val="21"/>
        </w:rPr>
        <w:t>20</w:t>
      </w:r>
      <w:r w:rsidR="00B12F20">
        <w:rPr>
          <w:rFonts w:hint="eastAsia"/>
          <w:color w:val="000000"/>
          <w:szCs w:val="21"/>
        </w:rPr>
        <w:t>10</w:t>
      </w:r>
      <w:r w:rsidRPr="00B12F20">
        <w:rPr>
          <w:rFonts w:hint="eastAsia"/>
          <w:color w:val="000000"/>
          <w:szCs w:val="21"/>
        </w:rPr>
        <w:t>年</w:t>
      </w:r>
      <w:r w:rsidR="00B12F20">
        <w:rPr>
          <w:rFonts w:hint="eastAsia"/>
          <w:color w:val="000000"/>
          <w:szCs w:val="21"/>
        </w:rPr>
        <w:t>新增</w:t>
      </w:r>
      <w:r w:rsidRPr="00B12F20">
        <w:rPr>
          <w:rFonts w:hint="eastAsia"/>
          <w:szCs w:val="21"/>
        </w:rPr>
        <w:t>基金项目</w:t>
      </w:r>
      <w:r w:rsidRPr="00B12F20">
        <w:rPr>
          <w:rFonts w:hint="eastAsia"/>
          <w:szCs w:val="21"/>
        </w:rPr>
        <w:t>28</w:t>
      </w:r>
      <w:r w:rsidRPr="00B12F20">
        <w:rPr>
          <w:rFonts w:hint="eastAsia"/>
          <w:szCs w:val="21"/>
        </w:rPr>
        <w:t>项（</w:t>
      </w:r>
      <w:r w:rsidRPr="00B12F20">
        <w:rPr>
          <w:rFonts w:hint="eastAsia"/>
          <w:szCs w:val="21"/>
        </w:rPr>
        <w:t>3371.28</w:t>
      </w:r>
      <w:r w:rsidRPr="00B12F20">
        <w:rPr>
          <w:rFonts w:hint="eastAsia"/>
          <w:szCs w:val="21"/>
        </w:rPr>
        <w:t>万）。其中，国际合作</w:t>
      </w:r>
      <w:r w:rsidRPr="00B12F20">
        <w:rPr>
          <w:rFonts w:hint="eastAsia"/>
          <w:szCs w:val="21"/>
        </w:rPr>
        <w:t>2</w:t>
      </w:r>
      <w:r w:rsidRPr="00B12F20">
        <w:rPr>
          <w:rFonts w:hint="eastAsia"/>
          <w:szCs w:val="21"/>
        </w:rPr>
        <w:t>项（</w:t>
      </w:r>
      <w:r w:rsidRPr="00B12F20">
        <w:rPr>
          <w:rFonts w:hint="eastAsia"/>
          <w:szCs w:val="21"/>
        </w:rPr>
        <w:t>601</w:t>
      </w:r>
      <w:r w:rsidRPr="00B12F20">
        <w:rPr>
          <w:rFonts w:hint="eastAsia"/>
          <w:szCs w:val="21"/>
        </w:rPr>
        <w:t>万），国家自然基金重点项目</w:t>
      </w:r>
      <w:r w:rsidRPr="00B12F20">
        <w:rPr>
          <w:rFonts w:hint="eastAsia"/>
          <w:szCs w:val="21"/>
        </w:rPr>
        <w:t>3</w:t>
      </w:r>
      <w:r w:rsidRPr="00B12F20">
        <w:rPr>
          <w:rFonts w:hint="eastAsia"/>
          <w:szCs w:val="21"/>
        </w:rPr>
        <w:t>项（</w:t>
      </w:r>
      <w:r w:rsidRPr="00B12F20">
        <w:rPr>
          <w:rFonts w:hint="eastAsia"/>
          <w:szCs w:val="21"/>
        </w:rPr>
        <w:t>740</w:t>
      </w:r>
      <w:r w:rsidRPr="00B12F20">
        <w:rPr>
          <w:rFonts w:hint="eastAsia"/>
          <w:szCs w:val="21"/>
        </w:rPr>
        <w:t>万），国家自然基金面上项目</w:t>
      </w:r>
      <w:r w:rsidRPr="00B12F20">
        <w:rPr>
          <w:rFonts w:hint="eastAsia"/>
          <w:szCs w:val="21"/>
        </w:rPr>
        <w:t>13</w:t>
      </w:r>
      <w:r w:rsidRPr="00B12F20">
        <w:rPr>
          <w:rFonts w:hint="eastAsia"/>
          <w:szCs w:val="21"/>
        </w:rPr>
        <w:t>项</w:t>
      </w:r>
      <w:r w:rsidRPr="00B12F20">
        <w:rPr>
          <w:rFonts w:hint="eastAsia"/>
          <w:szCs w:val="21"/>
        </w:rPr>
        <w:t xml:space="preserve"> (422</w:t>
      </w:r>
      <w:r w:rsidRPr="00B12F20">
        <w:rPr>
          <w:rFonts w:hint="eastAsia"/>
          <w:szCs w:val="21"/>
        </w:rPr>
        <w:t>万</w:t>
      </w:r>
      <w:r w:rsidRPr="00B12F20">
        <w:rPr>
          <w:rFonts w:hint="eastAsia"/>
          <w:szCs w:val="21"/>
        </w:rPr>
        <w:t>)</w:t>
      </w:r>
      <w:r w:rsidRPr="00B12F20">
        <w:rPr>
          <w:rFonts w:hint="eastAsia"/>
          <w:szCs w:val="21"/>
        </w:rPr>
        <w:t>，北京市项目</w:t>
      </w:r>
      <w:r w:rsidRPr="00B12F20">
        <w:rPr>
          <w:rFonts w:hint="eastAsia"/>
          <w:szCs w:val="21"/>
        </w:rPr>
        <w:t>2</w:t>
      </w:r>
      <w:r w:rsidRPr="00B12F20">
        <w:rPr>
          <w:rFonts w:hint="eastAsia"/>
          <w:szCs w:val="21"/>
        </w:rPr>
        <w:t>项（</w:t>
      </w:r>
      <w:r w:rsidRPr="00B12F20">
        <w:rPr>
          <w:rFonts w:hint="eastAsia"/>
          <w:szCs w:val="21"/>
        </w:rPr>
        <w:t>41</w:t>
      </w:r>
      <w:r w:rsidRPr="00B12F20">
        <w:rPr>
          <w:rFonts w:hint="eastAsia"/>
          <w:szCs w:val="21"/>
        </w:rPr>
        <w:t>万</w:t>
      </w:r>
      <w:r w:rsidRPr="00B12F20">
        <w:rPr>
          <w:szCs w:val="21"/>
        </w:rPr>
        <w:t>）</w:t>
      </w:r>
      <w:r w:rsidRPr="00B12F20">
        <w:rPr>
          <w:rFonts w:hint="eastAsia"/>
          <w:szCs w:val="21"/>
        </w:rPr>
        <w:t>，</w:t>
      </w:r>
      <w:r w:rsidRPr="00B12F20">
        <w:rPr>
          <w:rFonts w:hint="eastAsia"/>
          <w:color w:val="000000"/>
          <w:szCs w:val="21"/>
        </w:rPr>
        <w:t>985</w:t>
      </w:r>
      <w:r w:rsidRPr="00B12F20">
        <w:rPr>
          <w:rFonts w:hint="eastAsia"/>
          <w:color w:val="000000"/>
          <w:szCs w:val="21"/>
        </w:rPr>
        <w:t>项目</w:t>
      </w:r>
      <w:r w:rsidRPr="00B12F20">
        <w:rPr>
          <w:rFonts w:hint="eastAsia"/>
          <w:color w:val="000000"/>
          <w:szCs w:val="21"/>
        </w:rPr>
        <w:t>3</w:t>
      </w:r>
      <w:r w:rsidRPr="00B12F20">
        <w:rPr>
          <w:rFonts w:hint="eastAsia"/>
          <w:color w:val="000000"/>
          <w:szCs w:val="21"/>
        </w:rPr>
        <w:t>项（</w:t>
      </w:r>
      <w:r w:rsidRPr="00B12F20">
        <w:rPr>
          <w:rFonts w:hint="eastAsia"/>
          <w:color w:val="000000"/>
          <w:szCs w:val="21"/>
        </w:rPr>
        <w:t>1163.92</w:t>
      </w:r>
      <w:r w:rsidRPr="00B12F20">
        <w:rPr>
          <w:rFonts w:hint="eastAsia"/>
          <w:color w:val="000000"/>
          <w:szCs w:val="21"/>
        </w:rPr>
        <w:t>万），</w:t>
      </w:r>
      <w:r w:rsidRPr="00B12F20">
        <w:rPr>
          <w:rFonts w:hint="eastAsia"/>
          <w:szCs w:val="21"/>
        </w:rPr>
        <w:t>其他</w:t>
      </w:r>
      <w:r w:rsidRPr="00B12F20">
        <w:rPr>
          <w:rFonts w:hint="eastAsia"/>
          <w:szCs w:val="21"/>
        </w:rPr>
        <w:t>5</w:t>
      </w:r>
      <w:r w:rsidRPr="00B12F20">
        <w:rPr>
          <w:rFonts w:hint="eastAsia"/>
          <w:szCs w:val="21"/>
        </w:rPr>
        <w:t>项（</w:t>
      </w:r>
      <w:r w:rsidRPr="00B12F20">
        <w:rPr>
          <w:rFonts w:hint="eastAsia"/>
          <w:szCs w:val="21"/>
        </w:rPr>
        <w:t>403.36</w:t>
      </w:r>
      <w:r w:rsidRPr="00B12F20">
        <w:rPr>
          <w:rFonts w:hint="eastAsia"/>
          <w:szCs w:val="21"/>
        </w:rPr>
        <w:t>万）。</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tblPr>
      <w:tblGrid>
        <w:gridCol w:w="467"/>
        <w:gridCol w:w="2103"/>
        <w:gridCol w:w="1443"/>
        <w:gridCol w:w="992"/>
        <w:gridCol w:w="1841"/>
        <w:gridCol w:w="710"/>
        <w:gridCol w:w="834"/>
      </w:tblGrid>
      <w:tr w:rsidR="00E353C9" w:rsidRPr="00825C89" w:rsidTr="00825C89">
        <w:trPr>
          <w:trHeight w:val="363"/>
        </w:trPr>
        <w:tc>
          <w:tcPr>
            <w:tcW w:w="279" w:type="pct"/>
            <w:vAlign w:val="center"/>
          </w:tcPr>
          <w:p w:rsidR="00E353C9" w:rsidRPr="00825C89" w:rsidRDefault="00E353C9" w:rsidP="00825C89">
            <w:pPr>
              <w:snapToGrid w:val="0"/>
              <w:jc w:val="center"/>
              <w:rPr>
                <w:rFonts w:asciiTheme="minorEastAsia" w:eastAsiaTheme="minorEastAsia" w:hAnsiTheme="minorEastAsia"/>
                <w:szCs w:val="21"/>
              </w:rPr>
            </w:pPr>
            <w:r w:rsidRPr="00825C89">
              <w:rPr>
                <w:rFonts w:asciiTheme="minorEastAsia" w:eastAsiaTheme="minorEastAsia" w:hAnsiTheme="minorEastAsia" w:hint="eastAsia"/>
                <w:szCs w:val="21"/>
              </w:rPr>
              <w:t>序号</w:t>
            </w:r>
          </w:p>
        </w:tc>
        <w:tc>
          <w:tcPr>
            <w:tcW w:w="1253" w:type="pct"/>
            <w:vAlign w:val="center"/>
          </w:tcPr>
          <w:p w:rsidR="00E353C9" w:rsidRPr="00825C89" w:rsidRDefault="00E353C9" w:rsidP="00825C89">
            <w:pPr>
              <w:snapToGrid w:val="0"/>
              <w:jc w:val="center"/>
              <w:rPr>
                <w:rFonts w:asciiTheme="minorEastAsia" w:eastAsiaTheme="minorEastAsia" w:hAnsiTheme="minorEastAsia"/>
                <w:szCs w:val="21"/>
              </w:rPr>
            </w:pPr>
            <w:r w:rsidRPr="00825C89">
              <w:rPr>
                <w:rFonts w:asciiTheme="minorEastAsia" w:eastAsiaTheme="minorEastAsia" w:hAnsiTheme="minorEastAsia" w:hint="eastAsia"/>
                <w:szCs w:val="21"/>
              </w:rPr>
              <w:t>课题名称</w:t>
            </w:r>
          </w:p>
        </w:tc>
        <w:tc>
          <w:tcPr>
            <w:tcW w:w="860" w:type="pct"/>
            <w:vAlign w:val="center"/>
          </w:tcPr>
          <w:p w:rsidR="00E353C9" w:rsidRPr="00825C89" w:rsidRDefault="00E353C9" w:rsidP="00825C89">
            <w:pPr>
              <w:snapToGrid w:val="0"/>
              <w:jc w:val="center"/>
              <w:rPr>
                <w:rFonts w:asciiTheme="minorEastAsia" w:eastAsiaTheme="minorEastAsia" w:hAnsiTheme="minorEastAsia"/>
                <w:szCs w:val="21"/>
              </w:rPr>
            </w:pPr>
            <w:r w:rsidRPr="00825C89">
              <w:rPr>
                <w:rFonts w:asciiTheme="minorEastAsia" w:eastAsiaTheme="minorEastAsia" w:hAnsiTheme="minorEastAsia"/>
                <w:szCs w:val="21"/>
              </w:rPr>
              <w:t>编号</w:t>
            </w:r>
          </w:p>
        </w:tc>
        <w:tc>
          <w:tcPr>
            <w:tcW w:w="591" w:type="pct"/>
            <w:vAlign w:val="center"/>
          </w:tcPr>
          <w:p w:rsidR="00E353C9" w:rsidRPr="00825C89" w:rsidRDefault="00E353C9" w:rsidP="00825C89">
            <w:pPr>
              <w:snapToGrid w:val="0"/>
              <w:jc w:val="center"/>
              <w:rPr>
                <w:rFonts w:asciiTheme="minorEastAsia" w:eastAsiaTheme="minorEastAsia" w:hAnsiTheme="minorEastAsia"/>
                <w:szCs w:val="21"/>
              </w:rPr>
            </w:pPr>
            <w:r w:rsidRPr="00825C89">
              <w:rPr>
                <w:rFonts w:asciiTheme="minorEastAsia" w:eastAsiaTheme="minorEastAsia" w:hAnsiTheme="minorEastAsia"/>
                <w:szCs w:val="21"/>
              </w:rPr>
              <w:t>负责人</w:t>
            </w:r>
          </w:p>
        </w:tc>
        <w:tc>
          <w:tcPr>
            <w:tcW w:w="1097" w:type="pct"/>
            <w:vAlign w:val="center"/>
          </w:tcPr>
          <w:p w:rsidR="00E353C9" w:rsidRPr="00825C89" w:rsidRDefault="00E353C9" w:rsidP="00825C89">
            <w:pPr>
              <w:snapToGrid w:val="0"/>
              <w:jc w:val="center"/>
              <w:rPr>
                <w:rFonts w:asciiTheme="minorEastAsia" w:eastAsiaTheme="minorEastAsia" w:hAnsiTheme="minorEastAsia"/>
                <w:szCs w:val="21"/>
              </w:rPr>
            </w:pPr>
            <w:r w:rsidRPr="00825C89">
              <w:rPr>
                <w:rFonts w:asciiTheme="minorEastAsia" w:eastAsiaTheme="minorEastAsia" w:hAnsiTheme="minorEastAsia"/>
                <w:szCs w:val="21"/>
              </w:rPr>
              <w:t>起止时间</w:t>
            </w:r>
          </w:p>
        </w:tc>
        <w:tc>
          <w:tcPr>
            <w:tcW w:w="423" w:type="pct"/>
            <w:vAlign w:val="center"/>
          </w:tcPr>
          <w:p w:rsidR="00E353C9" w:rsidRPr="00825C89" w:rsidRDefault="00E353C9" w:rsidP="00825C89">
            <w:pPr>
              <w:snapToGrid w:val="0"/>
              <w:ind w:rightChars="-20" w:right="-42"/>
              <w:jc w:val="center"/>
              <w:rPr>
                <w:rFonts w:asciiTheme="minorEastAsia" w:eastAsiaTheme="minorEastAsia" w:hAnsiTheme="minorEastAsia"/>
                <w:szCs w:val="21"/>
              </w:rPr>
            </w:pPr>
            <w:r w:rsidRPr="00825C89">
              <w:rPr>
                <w:rFonts w:asciiTheme="minorEastAsia" w:eastAsiaTheme="minorEastAsia" w:hAnsiTheme="minorEastAsia"/>
                <w:szCs w:val="21"/>
              </w:rPr>
              <w:t>经费</w:t>
            </w:r>
          </w:p>
          <w:p w:rsidR="00E353C9" w:rsidRPr="00825C89" w:rsidRDefault="00E353C9" w:rsidP="00825C89">
            <w:pPr>
              <w:snapToGrid w:val="0"/>
              <w:ind w:rightChars="-20" w:right="-42"/>
              <w:jc w:val="center"/>
              <w:rPr>
                <w:rFonts w:asciiTheme="minorEastAsia" w:eastAsiaTheme="minorEastAsia" w:hAnsiTheme="minorEastAsia"/>
                <w:szCs w:val="21"/>
              </w:rPr>
            </w:pPr>
            <w:r w:rsidRPr="00825C89">
              <w:rPr>
                <w:rFonts w:asciiTheme="minorEastAsia" w:eastAsiaTheme="minorEastAsia" w:hAnsiTheme="minorEastAsia"/>
                <w:szCs w:val="21"/>
              </w:rPr>
              <w:t>(万元)</w:t>
            </w:r>
          </w:p>
        </w:tc>
        <w:tc>
          <w:tcPr>
            <w:tcW w:w="497" w:type="pct"/>
            <w:vAlign w:val="center"/>
          </w:tcPr>
          <w:p w:rsidR="00E353C9" w:rsidRPr="00825C89" w:rsidRDefault="00E353C9" w:rsidP="00825C89">
            <w:pPr>
              <w:snapToGrid w:val="0"/>
              <w:ind w:rightChars="-20" w:right="-42"/>
              <w:jc w:val="center"/>
              <w:rPr>
                <w:rFonts w:asciiTheme="minorEastAsia" w:eastAsiaTheme="minorEastAsia" w:hAnsiTheme="minorEastAsia"/>
                <w:szCs w:val="21"/>
              </w:rPr>
            </w:pPr>
            <w:r w:rsidRPr="00825C89">
              <w:rPr>
                <w:rFonts w:asciiTheme="minorEastAsia" w:eastAsiaTheme="minorEastAsia" w:hAnsiTheme="minorEastAsia"/>
                <w:szCs w:val="21"/>
              </w:rPr>
              <w:t>类别</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6A773B">
            <w:pPr>
              <w:widowControl/>
              <w:snapToGrid w:val="0"/>
              <w:spacing w:beforeLines="50" w:line="360" w:lineRule="auto"/>
              <w:jc w:val="left"/>
              <w:rPr>
                <w:rFonts w:asciiTheme="minorEastAsia" w:eastAsiaTheme="minorEastAsia" w:hAnsiTheme="minorEastAsia"/>
                <w:bCs/>
                <w:szCs w:val="21"/>
              </w:rPr>
            </w:pPr>
            <w:r w:rsidRPr="00825C89">
              <w:rPr>
                <w:rFonts w:asciiTheme="minorEastAsia" w:eastAsiaTheme="minorEastAsia" w:hAnsiTheme="minorEastAsia" w:hint="eastAsia"/>
                <w:szCs w:val="21"/>
              </w:rPr>
              <w:t>日本大冢制药项目Extended study of cilostazol, probucol and the combination on atherogenesis in diabetic LDL-R deficient mice</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szCs w:val="21"/>
              </w:rPr>
            </w:pPr>
          </w:p>
        </w:tc>
        <w:tc>
          <w:tcPr>
            <w:tcW w:w="591"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刘国庆</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2011.4－2012.3</w:t>
            </w:r>
          </w:p>
        </w:tc>
        <w:tc>
          <w:tcPr>
            <w:tcW w:w="423"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bCs/>
                <w:szCs w:val="21"/>
              </w:rPr>
              <w:t>16</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bCs/>
                <w:szCs w:val="21"/>
              </w:rPr>
              <w:t>国际合作</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6A773B">
            <w:pPr>
              <w:widowControl/>
              <w:snapToGrid w:val="0"/>
              <w:spacing w:beforeLines="50" w:line="360" w:lineRule="auto"/>
              <w:jc w:val="left"/>
              <w:rPr>
                <w:rFonts w:asciiTheme="minorEastAsia" w:eastAsiaTheme="minorEastAsia" w:hAnsiTheme="minorEastAsia"/>
                <w:szCs w:val="21"/>
              </w:rPr>
            </w:pPr>
            <w:r w:rsidRPr="00825C89">
              <w:rPr>
                <w:rFonts w:asciiTheme="minorEastAsia" w:eastAsiaTheme="minorEastAsia" w:hAnsiTheme="minorEastAsia"/>
                <w:szCs w:val="21"/>
              </w:rPr>
              <w:t>急性冠脉综合征预警及干预研究</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PUCRP201104</w:t>
            </w:r>
          </w:p>
        </w:tc>
        <w:tc>
          <w:tcPr>
            <w:tcW w:w="591"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高炜</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2011.07-2016.6</w:t>
            </w:r>
          </w:p>
        </w:tc>
        <w:tc>
          <w:tcPr>
            <w:tcW w:w="423"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bCs/>
                <w:szCs w:val="21"/>
              </w:rPr>
              <w:t>585</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color w:val="000000"/>
                <w:szCs w:val="21"/>
              </w:rPr>
              <w:t>国际合作</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spacing w:line="360" w:lineRule="exact"/>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腺苷酸-活化蛋白激酶信号通路在高血压心脏重塑中保护作用及机制</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color w:val="FF0000"/>
                <w:szCs w:val="21"/>
              </w:rPr>
            </w:pPr>
            <w:r w:rsidRPr="00825C89">
              <w:rPr>
                <w:rFonts w:asciiTheme="minorEastAsia" w:eastAsiaTheme="minorEastAsia" w:hAnsiTheme="minorEastAsia"/>
                <w:color w:val="000000"/>
                <w:szCs w:val="21"/>
              </w:rPr>
              <w:t>81030001</w:t>
            </w:r>
          </w:p>
        </w:tc>
        <w:tc>
          <w:tcPr>
            <w:tcW w:w="591"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张幼怡</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2011.1-2014.12</w:t>
            </w:r>
          </w:p>
        </w:tc>
        <w:tc>
          <w:tcPr>
            <w:tcW w:w="423"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250</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重点</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spacing w:line="360" w:lineRule="exact"/>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前列腺素E2受体EP4在水盐代谢及血压调节中的作用</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color w:val="000000"/>
                <w:szCs w:val="21"/>
              </w:rPr>
              <w:t>81030003</w:t>
            </w:r>
          </w:p>
        </w:tc>
        <w:tc>
          <w:tcPr>
            <w:tcW w:w="591"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管又飞</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2011.1-2014.12</w:t>
            </w:r>
          </w:p>
        </w:tc>
        <w:tc>
          <w:tcPr>
            <w:tcW w:w="423"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250</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重点</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spacing w:line="360" w:lineRule="exact"/>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胃内分泌细胞能量感受机制调节机体能量代谢和肥胖发生的作用</w:t>
            </w:r>
          </w:p>
        </w:tc>
        <w:tc>
          <w:tcPr>
            <w:tcW w:w="860" w:type="pct"/>
            <w:vAlign w:val="center"/>
          </w:tcPr>
          <w:p w:rsidR="00E353C9" w:rsidRPr="00825C89" w:rsidRDefault="00E353C9" w:rsidP="00825C89">
            <w:pPr>
              <w:jc w:val="center"/>
              <w:rPr>
                <w:rFonts w:asciiTheme="minorEastAsia" w:eastAsiaTheme="minorEastAsia" w:hAnsiTheme="minorEastAsia"/>
                <w:szCs w:val="21"/>
              </w:rPr>
            </w:pPr>
            <w:r w:rsidRPr="00825C89">
              <w:rPr>
                <w:rFonts w:asciiTheme="minorEastAsia" w:eastAsiaTheme="minorEastAsia" w:hAnsiTheme="minorEastAsia"/>
                <w:szCs w:val="21"/>
              </w:rPr>
              <w:t>81030012</w:t>
            </w:r>
          </w:p>
        </w:tc>
        <w:tc>
          <w:tcPr>
            <w:tcW w:w="591"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张炜真</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2011.1-2014.12</w:t>
            </w:r>
          </w:p>
        </w:tc>
        <w:tc>
          <w:tcPr>
            <w:tcW w:w="423"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240</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重点</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widowControl/>
              <w:spacing w:line="360" w:lineRule="exact"/>
              <w:rPr>
                <w:rFonts w:asciiTheme="minorEastAsia" w:eastAsiaTheme="minorEastAsia" w:hAnsiTheme="minorEastAsia" w:cs="宋体"/>
                <w:color w:val="000000"/>
                <w:szCs w:val="21"/>
              </w:rPr>
            </w:pPr>
            <w:r w:rsidRPr="00825C89">
              <w:rPr>
                <w:rFonts w:asciiTheme="minorEastAsia" w:eastAsiaTheme="minorEastAsia" w:hAnsiTheme="minorEastAsia" w:cs="宋体" w:hint="eastAsia"/>
                <w:color w:val="000000"/>
                <w:szCs w:val="21"/>
              </w:rPr>
              <w:t>PPAR-α激动剂影响高同型半胱氨酸血症致动脉粥样硬化的免疫学机制</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81000115</w:t>
            </w:r>
          </w:p>
        </w:tc>
        <w:tc>
          <w:tcPr>
            <w:tcW w:w="591"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冯娟</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2011.1-2013.12</w:t>
            </w:r>
          </w:p>
        </w:tc>
        <w:tc>
          <w:tcPr>
            <w:tcW w:w="423"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23</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面上</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widowControl/>
              <w:spacing w:line="360" w:lineRule="exact"/>
              <w:rPr>
                <w:rFonts w:asciiTheme="minorEastAsia" w:eastAsiaTheme="minorEastAsia" w:hAnsiTheme="minorEastAsia" w:cs="宋体"/>
                <w:color w:val="000000"/>
                <w:szCs w:val="21"/>
              </w:rPr>
            </w:pPr>
            <w:r w:rsidRPr="00825C89">
              <w:rPr>
                <w:rFonts w:asciiTheme="minorEastAsia" w:eastAsiaTheme="minorEastAsia" w:hAnsiTheme="minorEastAsia" w:cs="宋体" w:hint="eastAsia"/>
                <w:color w:val="000000"/>
                <w:szCs w:val="21"/>
              </w:rPr>
              <w:t>脂滴包被蛋白Perilipin缺失小鼠心肌肥厚研究</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81070114</w:t>
            </w:r>
          </w:p>
        </w:tc>
        <w:tc>
          <w:tcPr>
            <w:tcW w:w="591"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徐国恒</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2011.1-2013.12</w:t>
            </w:r>
          </w:p>
        </w:tc>
        <w:tc>
          <w:tcPr>
            <w:tcW w:w="423"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35</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面上</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widowControl/>
              <w:spacing w:line="360" w:lineRule="exact"/>
              <w:rPr>
                <w:rFonts w:asciiTheme="minorEastAsia" w:eastAsiaTheme="minorEastAsia" w:hAnsiTheme="minorEastAsia" w:cs="宋体"/>
                <w:color w:val="000000"/>
                <w:szCs w:val="21"/>
              </w:rPr>
            </w:pPr>
            <w:r w:rsidRPr="00825C89">
              <w:rPr>
                <w:rFonts w:asciiTheme="minorEastAsia" w:eastAsiaTheme="minorEastAsia" w:hAnsiTheme="minorEastAsia" w:cs="宋体" w:hint="eastAsia"/>
                <w:color w:val="000000"/>
                <w:szCs w:val="21"/>
              </w:rPr>
              <w:t>转录因子KLF2与KLF4在内皮祖细胞增殖分</w:t>
            </w:r>
            <w:r w:rsidRPr="00825C89">
              <w:rPr>
                <w:rFonts w:asciiTheme="minorEastAsia" w:eastAsiaTheme="minorEastAsia" w:hAnsiTheme="minorEastAsia" w:cs="宋体" w:hint="eastAsia"/>
                <w:color w:val="000000"/>
                <w:szCs w:val="21"/>
              </w:rPr>
              <w:lastRenderedPageBreak/>
              <w:t>化中的调节作用及机制研究</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lastRenderedPageBreak/>
              <w:t>81070113</w:t>
            </w:r>
          </w:p>
        </w:tc>
        <w:tc>
          <w:tcPr>
            <w:tcW w:w="591"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李肖霞</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2011.1-2013.12</w:t>
            </w:r>
          </w:p>
        </w:tc>
        <w:tc>
          <w:tcPr>
            <w:tcW w:w="423"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33</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面上</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spacing w:line="360" w:lineRule="exact"/>
              <w:textAlignment w:val="center"/>
              <w:rPr>
                <w:rFonts w:asciiTheme="minorEastAsia" w:eastAsiaTheme="minorEastAsia" w:hAnsiTheme="minorEastAsia"/>
                <w:color w:val="000000"/>
                <w:szCs w:val="21"/>
              </w:rPr>
            </w:pPr>
            <w:r w:rsidRPr="00825C89">
              <w:rPr>
                <w:rFonts w:asciiTheme="minorEastAsia" w:eastAsiaTheme="minorEastAsia" w:hAnsiTheme="minorEastAsia" w:hint="eastAsia"/>
                <w:color w:val="000000"/>
                <w:szCs w:val="21"/>
              </w:rPr>
              <w:t>金属蛋白酶ADAMTS-7对动脉粥样硬化形成中单核巨噬细胞内膜下浸润的作用</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81070243</w:t>
            </w:r>
          </w:p>
        </w:tc>
        <w:tc>
          <w:tcPr>
            <w:tcW w:w="591"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孔炜</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2011.1-2013.12</w:t>
            </w:r>
          </w:p>
        </w:tc>
        <w:tc>
          <w:tcPr>
            <w:tcW w:w="423"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34</w:t>
            </w:r>
          </w:p>
        </w:tc>
        <w:tc>
          <w:tcPr>
            <w:tcW w:w="497" w:type="pct"/>
            <w:vAlign w:val="center"/>
          </w:tcPr>
          <w:p w:rsidR="00E353C9" w:rsidRPr="00825C89" w:rsidRDefault="00E353C9" w:rsidP="00825C89">
            <w:pPr>
              <w:jc w:val="center"/>
              <w:rPr>
                <w:rFonts w:asciiTheme="minorEastAsia" w:eastAsiaTheme="minorEastAsia" w:hAnsiTheme="minorEastAsia"/>
                <w:szCs w:val="21"/>
              </w:rPr>
            </w:pPr>
            <w:r w:rsidRPr="00825C89">
              <w:rPr>
                <w:rFonts w:asciiTheme="minorEastAsia" w:eastAsiaTheme="minorEastAsia" w:hAnsiTheme="minorEastAsia"/>
                <w:color w:val="000000"/>
                <w:szCs w:val="21"/>
              </w:rPr>
              <w:t>面上</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spacing w:line="360" w:lineRule="exact"/>
              <w:textAlignment w:val="center"/>
              <w:rPr>
                <w:rFonts w:asciiTheme="minorEastAsia" w:eastAsiaTheme="minorEastAsia" w:hAnsiTheme="minorEastAsia"/>
                <w:color w:val="000000"/>
                <w:szCs w:val="21"/>
              </w:rPr>
            </w:pPr>
            <w:r w:rsidRPr="00825C89">
              <w:rPr>
                <w:rFonts w:asciiTheme="minorEastAsia" w:eastAsiaTheme="minorEastAsia" w:hAnsiTheme="minorEastAsia" w:hint="eastAsia"/>
                <w:color w:val="000000"/>
                <w:szCs w:val="21"/>
              </w:rPr>
              <w:t>脂肪细胞内质网应激在高同型半胱氨酸血症致胰岛素抵抗中的作用</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81070683</w:t>
            </w:r>
          </w:p>
        </w:tc>
        <w:tc>
          <w:tcPr>
            <w:tcW w:w="591"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王宪</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2011.1-2013.12</w:t>
            </w:r>
          </w:p>
        </w:tc>
        <w:tc>
          <w:tcPr>
            <w:tcW w:w="423"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40</w:t>
            </w:r>
          </w:p>
        </w:tc>
        <w:tc>
          <w:tcPr>
            <w:tcW w:w="497" w:type="pct"/>
            <w:vAlign w:val="center"/>
          </w:tcPr>
          <w:p w:rsidR="00E353C9" w:rsidRPr="00825C89" w:rsidRDefault="00E353C9" w:rsidP="00825C89">
            <w:pPr>
              <w:jc w:val="center"/>
              <w:rPr>
                <w:rFonts w:asciiTheme="minorEastAsia" w:eastAsiaTheme="minorEastAsia" w:hAnsiTheme="minorEastAsia"/>
                <w:szCs w:val="21"/>
              </w:rPr>
            </w:pPr>
            <w:r w:rsidRPr="00825C89">
              <w:rPr>
                <w:rFonts w:asciiTheme="minorEastAsia" w:eastAsiaTheme="minorEastAsia" w:hAnsiTheme="minorEastAsia"/>
                <w:color w:val="000000"/>
                <w:szCs w:val="21"/>
              </w:rPr>
              <w:t>面上</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spacing w:line="360" w:lineRule="exact"/>
              <w:textAlignment w:val="center"/>
              <w:rPr>
                <w:rFonts w:asciiTheme="minorEastAsia" w:eastAsiaTheme="minorEastAsia" w:hAnsiTheme="minorEastAsia"/>
                <w:color w:val="000000"/>
                <w:szCs w:val="21"/>
              </w:rPr>
            </w:pPr>
            <w:smartTag w:uri="urn:schemas-microsoft-com:office:smarttags" w:element="chsdate">
              <w:smartTagPr>
                <w:attr w:name="IsROCDate" w:val="False"/>
                <w:attr w:name="IsLunarDate" w:val="False"/>
                <w:attr w:name="Day" w:val="3"/>
                <w:attr w:name="Month" w:val="3"/>
                <w:attr w:name="Year" w:val="2014"/>
              </w:smartTagPr>
              <w:r w:rsidRPr="00825C89">
                <w:rPr>
                  <w:rFonts w:asciiTheme="minorEastAsia" w:eastAsiaTheme="minorEastAsia" w:hAnsiTheme="minorEastAsia" w:hint="eastAsia"/>
                  <w:color w:val="000000"/>
                  <w:szCs w:val="21"/>
                </w:rPr>
                <w:t>14-3-3</w:t>
              </w:r>
            </w:smartTag>
            <w:r w:rsidRPr="00825C89">
              <w:rPr>
                <w:rFonts w:asciiTheme="minorEastAsia" w:eastAsiaTheme="minorEastAsia" w:hAnsiTheme="minorEastAsia" w:hint="eastAsia"/>
                <w:color w:val="000000"/>
                <w:szCs w:val="21"/>
              </w:rPr>
              <w:t>/HIP-55复合体在心肌肥厚中的作用及调控机制</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81070078</w:t>
            </w:r>
          </w:p>
        </w:tc>
        <w:tc>
          <w:tcPr>
            <w:tcW w:w="591"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李子健</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2011.1-2013.12</w:t>
            </w:r>
          </w:p>
        </w:tc>
        <w:tc>
          <w:tcPr>
            <w:tcW w:w="423"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33</w:t>
            </w:r>
          </w:p>
        </w:tc>
        <w:tc>
          <w:tcPr>
            <w:tcW w:w="497" w:type="pct"/>
            <w:vAlign w:val="center"/>
          </w:tcPr>
          <w:p w:rsidR="00E353C9" w:rsidRPr="00825C89" w:rsidRDefault="00E353C9" w:rsidP="00825C89">
            <w:pPr>
              <w:jc w:val="center"/>
              <w:rPr>
                <w:rFonts w:asciiTheme="minorEastAsia" w:eastAsiaTheme="minorEastAsia" w:hAnsiTheme="minorEastAsia"/>
                <w:szCs w:val="21"/>
              </w:rPr>
            </w:pPr>
            <w:r w:rsidRPr="00825C89">
              <w:rPr>
                <w:rFonts w:asciiTheme="minorEastAsia" w:eastAsiaTheme="minorEastAsia" w:hAnsiTheme="minorEastAsia"/>
                <w:color w:val="000000"/>
                <w:szCs w:val="21"/>
              </w:rPr>
              <w:t>面上</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spacing w:line="360" w:lineRule="exact"/>
              <w:textAlignment w:val="center"/>
              <w:rPr>
                <w:rFonts w:asciiTheme="minorEastAsia" w:eastAsiaTheme="minorEastAsia" w:hAnsiTheme="minorEastAsia"/>
                <w:color w:val="000000"/>
                <w:szCs w:val="21"/>
              </w:rPr>
            </w:pPr>
            <w:r w:rsidRPr="00825C89">
              <w:rPr>
                <w:rFonts w:asciiTheme="minorEastAsia" w:eastAsiaTheme="minorEastAsia" w:hAnsiTheme="minorEastAsia" w:hint="eastAsia"/>
                <w:color w:val="000000"/>
                <w:szCs w:val="21"/>
              </w:rPr>
              <w:t>心力衰竭中Junctophilin2(JP2)下调的分子机制研究</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81070196</w:t>
            </w:r>
          </w:p>
        </w:tc>
        <w:tc>
          <w:tcPr>
            <w:tcW w:w="591"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徐明</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2011.1-2013.12</w:t>
            </w:r>
          </w:p>
        </w:tc>
        <w:tc>
          <w:tcPr>
            <w:tcW w:w="423"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33</w:t>
            </w:r>
          </w:p>
        </w:tc>
        <w:tc>
          <w:tcPr>
            <w:tcW w:w="497" w:type="pct"/>
            <w:vAlign w:val="center"/>
          </w:tcPr>
          <w:p w:rsidR="00E353C9" w:rsidRPr="00825C89" w:rsidRDefault="00E353C9" w:rsidP="00825C89">
            <w:pPr>
              <w:jc w:val="center"/>
              <w:rPr>
                <w:rFonts w:asciiTheme="minorEastAsia" w:eastAsiaTheme="minorEastAsia" w:hAnsiTheme="minorEastAsia"/>
                <w:szCs w:val="21"/>
              </w:rPr>
            </w:pPr>
            <w:r w:rsidRPr="00825C89">
              <w:rPr>
                <w:rFonts w:asciiTheme="minorEastAsia" w:eastAsiaTheme="minorEastAsia" w:hAnsiTheme="minorEastAsia"/>
                <w:color w:val="000000"/>
                <w:szCs w:val="21"/>
              </w:rPr>
              <w:t>面上</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spacing w:line="360" w:lineRule="exact"/>
              <w:textAlignment w:val="center"/>
              <w:rPr>
                <w:rFonts w:asciiTheme="minorEastAsia" w:eastAsiaTheme="minorEastAsia" w:hAnsiTheme="minorEastAsia"/>
                <w:color w:val="000000"/>
                <w:szCs w:val="21"/>
              </w:rPr>
            </w:pPr>
            <w:r w:rsidRPr="00825C89">
              <w:rPr>
                <w:rFonts w:asciiTheme="minorEastAsia" w:eastAsiaTheme="minorEastAsia" w:hAnsiTheme="minorEastAsia" w:hint="eastAsia"/>
                <w:color w:val="000000"/>
                <w:szCs w:val="21"/>
              </w:rPr>
              <w:t>硝酸甘油持续作用促进肌球蛋白轻链磷酸酶调节亚单位MYPT1蛋白降解导致耐受形成的机制研究</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81001433</w:t>
            </w:r>
          </w:p>
        </w:tc>
        <w:tc>
          <w:tcPr>
            <w:tcW w:w="591" w:type="pct"/>
            <w:vAlign w:val="center"/>
          </w:tcPr>
          <w:p w:rsidR="00E353C9" w:rsidRPr="00825C89" w:rsidRDefault="00E353C9" w:rsidP="00825C89">
            <w:pPr>
              <w:jc w:val="center"/>
              <w:outlineLvl w:val="1"/>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窦豆</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2011.1-2013.12</w:t>
            </w:r>
          </w:p>
        </w:tc>
        <w:tc>
          <w:tcPr>
            <w:tcW w:w="423"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20</w:t>
            </w:r>
          </w:p>
        </w:tc>
        <w:tc>
          <w:tcPr>
            <w:tcW w:w="497" w:type="pct"/>
            <w:vAlign w:val="center"/>
          </w:tcPr>
          <w:p w:rsidR="00E353C9" w:rsidRPr="00825C89" w:rsidRDefault="00E353C9" w:rsidP="00825C89">
            <w:pPr>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面上</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spacing w:line="360" w:lineRule="exact"/>
              <w:textAlignment w:val="center"/>
              <w:rPr>
                <w:rFonts w:asciiTheme="minorEastAsia" w:eastAsiaTheme="minorEastAsia" w:hAnsiTheme="minorEastAsia"/>
                <w:color w:val="000000"/>
                <w:szCs w:val="21"/>
              </w:rPr>
            </w:pPr>
            <w:r w:rsidRPr="00825C89">
              <w:rPr>
                <w:rFonts w:asciiTheme="minorEastAsia" w:eastAsiaTheme="minorEastAsia" w:hAnsiTheme="minorEastAsia" w:hint="eastAsia"/>
                <w:color w:val="000000"/>
                <w:szCs w:val="21"/>
              </w:rPr>
              <w:t>脂蛋白脂酶基因缺陷对糖尿病性动脉粥样硬化和晚期肾损伤的影响及其机制研究</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81070242</w:t>
            </w:r>
          </w:p>
        </w:tc>
        <w:tc>
          <w:tcPr>
            <w:tcW w:w="591" w:type="pct"/>
            <w:vAlign w:val="center"/>
          </w:tcPr>
          <w:p w:rsidR="00E353C9" w:rsidRPr="00825C89" w:rsidRDefault="00E353C9" w:rsidP="00825C89">
            <w:pPr>
              <w:jc w:val="center"/>
              <w:outlineLvl w:val="1"/>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黄薇</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2011.1-2013.12</w:t>
            </w:r>
          </w:p>
        </w:tc>
        <w:tc>
          <w:tcPr>
            <w:tcW w:w="423"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32</w:t>
            </w:r>
          </w:p>
        </w:tc>
        <w:tc>
          <w:tcPr>
            <w:tcW w:w="497" w:type="pct"/>
            <w:vAlign w:val="center"/>
          </w:tcPr>
          <w:p w:rsidR="00E353C9" w:rsidRPr="00825C89" w:rsidRDefault="00E353C9" w:rsidP="00825C89">
            <w:pPr>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面上</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jc w:val="center"/>
              <w:rPr>
                <w:rFonts w:asciiTheme="minorEastAsia" w:eastAsiaTheme="minorEastAsia" w:hAnsiTheme="minorEastAsia"/>
                <w:bCs/>
                <w:szCs w:val="21"/>
              </w:rPr>
            </w:pPr>
            <w:r w:rsidRPr="00825C89">
              <w:rPr>
                <w:rFonts w:asciiTheme="minorEastAsia" w:eastAsiaTheme="minorEastAsia" w:hAnsiTheme="minorEastAsia"/>
                <w:szCs w:val="21"/>
                <w:lang w:val="en-GB"/>
              </w:rPr>
              <w:t>TRPV1受体和促生存通路在肢体远距缺血后处理减轻心肌缺血再灌注损伤中的作用研究</w:t>
            </w:r>
          </w:p>
        </w:tc>
        <w:tc>
          <w:tcPr>
            <w:tcW w:w="860" w:type="pct"/>
            <w:vAlign w:val="center"/>
          </w:tcPr>
          <w:p w:rsidR="00E353C9" w:rsidRPr="00825C89" w:rsidRDefault="00E353C9" w:rsidP="00825C89">
            <w:pPr>
              <w:jc w:val="center"/>
              <w:rPr>
                <w:rFonts w:asciiTheme="minorEastAsia" w:eastAsiaTheme="minorEastAsia" w:hAnsiTheme="minorEastAsia"/>
                <w:bCs/>
                <w:szCs w:val="21"/>
              </w:rPr>
            </w:pPr>
            <w:r w:rsidRPr="00825C89">
              <w:rPr>
                <w:rFonts w:asciiTheme="minorEastAsia" w:eastAsiaTheme="minorEastAsia" w:hAnsiTheme="minorEastAsia"/>
                <w:szCs w:val="21"/>
                <w:lang w:val="en-GB"/>
              </w:rPr>
              <w:t>81070179</w:t>
            </w:r>
          </w:p>
        </w:tc>
        <w:tc>
          <w:tcPr>
            <w:tcW w:w="591" w:type="pct"/>
            <w:vAlign w:val="center"/>
          </w:tcPr>
          <w:p w:rsidR="00E353C9" w:rsidRPr="00825C89" w:rsidRDefault="00E353C9" w:rsidP="00825C89">
            <w:pPr>
              <w:jc w:val="center"/>
              <w:rPr>
                <w:rFonts w:asciiTheme="minorEastAsia" w:eastAsiaTheme="minorEastAsia" w:hAnsiTheme="minorEastAsia"/>
                <w:szCs w:val="21"/>
              </w:rPr>
            </w:pPr>
            <w:r w:rsidRPr="00825C89">
              <w:rPr>
                <w:rFonts w:asciiTheme="minorEastAsia" w:eastAsiaTheme="minorEastAsia" w:hAnsiTheme="minorEastAsia"/>
                <w:szCs w:val="21"/>
              </w:rPr>
              <w:t>陈红</w:t>
            </w:r>
          </w:p>
        </w:tc>
        <w:tc>
          <w:tcPr>
            <w:tcW w:w="1097" w:type="pct"/>
            <w:vAlign w:val="center"/>
          </w:tcPr>
          <w:p w:rsidR="00E353C9" w:rsidRPr="00825C89" w:rsidRDefault="00E353C9" w:rsidP="00825C89">
            <w:pPr>
              <w:ind w:firstLineChars="100" w:firstLine="210"/>
              <w:jc w:val="center"/>
              <w:rPr>
                <w:rFonts w:asciiTheme="minorEastAsia" w:eastAsiaTheme="minorEastAsia" w:hAnsiTheme="minorEastAsia"/>
                <w:bCs/>
                <w:szCs w:val="21"/>
              </w:rPr>
            </w:pPr>
            <w:r w:rsidRPr="00825C89">
              <w:rPr>
                <w:rFonts w:asciiTheme="minorEastAsia" w:eastAsiaTheme="minorEastAsia" w:hAnsiTheme="minorEastAsia"/>
                <w:szCs w:val="21"/>
              </w:rPr>
              <w:t>2011-2013</w:t>
            </w:r>
          </w:p>
        </w:tc>
        <w:tc>
          <w:tcPr>
            <w:tcW w:w="423" w:type="pct"/>
            <w:vAlign w:val="center"/>
          </w:tcPr>
          <w:p w:rsidR="00E353C9" w:rsidRPr="00825C89" w:rsidRDefault="00E353C9" w:rsidP="00825C89">
            <w:pPr>
              <w:widowControl/>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33</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color w:val="000000"/>
                <w:szCs w:val="21"/>
              </w:rPr>
              <w:t>面上</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6A773B">
            <w:pPr>
              <w:widowControl/>
              <w:snapToGrid w:val="0"/>
              <w:spacing w:beforeLines="50" w:line="360" w:lineRule="auto"/>
              <w:jc w:val="left"/>
              <w:rPr>
                <w:rFonts w:asciiTheme="minorEastAsia" w:eastAsiaTheme="minorEastAsia" w:hAnsiTheme="minorEastAsia"/>
                <w:bCs/>
                <w:szCs w:val="21"/>
              </w:rPr>
            </w:pPr>
            <w:r w:rsidRPr="00825C89">
              <w:rPr>
                <w:rFonts w:asciiTheme="minorEastAsia" w:eastAsiaTheme="minorEastAsia" w:hAnsiTheme="minorEastAsia" w:hint="eastAsia"/>
                <w:bCs/>
                <w:szCs w:val="21"/>
              </w:rPr>
              <w:t>去酰基化ghrelin改善脂肪组织炎症所致胰岛素抵抗的机制- - 调节性T细胞的作用</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bCs/>
                <w:szCs w:val="21"/>
              </w:rPr>
              <w:t>81170795</w:t>
            </w:r>
          </w:p>
          <w:p w:rsidR="00E353C9" w:rsidRPr="00825C89" w:rsidRDefault="00E353C9" w:rsidP="00825C89">
            <w:pPr>
              <w:spacing w:line="360" w:lineRule="exact"/>
              <w:jc w:val="center"/>
              <w:rPr>
                <w:rFonts w:asciiTheme="minorEastAsia" w:eastAsiaTheme="minorEastAsia" w:hAnsiTheme="minorEastAsia"/>
                <w:szCs w:val="21"/>
              </w:rPr>
            </w:pPr>
          </w:p>
        </w:tc>
        <w:tc>
          <w:tcPr>
            <w:tcW w:w="591"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李茵</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2011-2014</w:t>
            </w:r>
          </w:p>
        </w:tc>
        <w:tc>
          <w:tcPr>
            <w:tcW w:w="423"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bCs/>
                <w:szCs w:val="21"/>
              </w:rPr>
              <w:t>65</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color w:val="000000"/>
                <w:szCs w:val="21"/>
              </w:rPr>
              <w:t>面上</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6A773B">
            <w:pPr>
              <w:widowControl/>
              <w:snapToGrid w:val="0"/>
              <w:spacing w:beforeLines="50" w:line="360" w:lineRule="auto"/>
              <w:jc w:val="left"/>
              <w:rPr>
                <w:rFonts w:asciiTheme="minorEastAsia" w:eastAsiaTheme="minorEastAsia" w:hAnsiTheme="minorEastAsia"/>
                <w:bCs/>
                <w:szCs w:val="21"/>
              </w:rPr>
            </w:pPr>
            <w:r w:rsidRPr="00825C89">
              <w:rPr>
                <w:rFonts w:asciiTheme="minorEastAsia" w:eastAsiaTheme="minorEastAsia" w:hAnsiTheme="minorEastAsia" w:hint="eastAsia"/>
                <w:bCs/>
                <w:szCs w:val="21"/>
              </w:rPr>
              <w:t>胰岛因子</w:t>
            </w:r>
            <w:r w:rsidRPr="00825C89">
              <w:rPr>
                <w:rFonts w:asciiTheme="minorEastAsia" w:eastAsiaTheme="minorEastAsia" w:hAnsiTheme="minorEastAsia"/>
                <w:bCs/>
                <w:szCs w:val="21"/>
              </w:rPr>
              <w:t>（Islet-1）</w:t>
            </w:r>
            <w:r w:rsidRPr="00825C89">
              <w:rPr>
                <w:rFonts w:asciiTheme="minorEastAsia" w:eastAsiaTheme="minorEastAsia" w:hAnsiTheme="minorEastAsia" w:hint="eastAsia"/>
                <w:bCs/>
                <w:szCs w:val="21"/>
              </w:rPr>
              <w:t>促进肿瘤细胞增殖的分子机制研究</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81071675</w:t>
            </w:r>
          </w:p>
        </w:tc>
        <w:tc>
          <w:tcPr>
            <w:tcW w:w="591"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王卫平</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2011.01-2013.12</w:t>
            </w:r>
          </w:p>
        </w:tc>
        <w:tc>
          <w:tcPr>
            <w:tcW w:w="423"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bCs/>
                <w:szCs w:val="21"/>
              </w:rPr>
              <w:t>31</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color w:val="000000"/>
                <w:szCs w:val="21"/>
              </w:rPr>
              <w:t>面上</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6A773B">
            <w:pPr>
              <w:widowControl/>
              <w:snapToGrid w:val="0"/>
              <w:spacing w:beforeLines="50" w:line="360" w:lineRule="auto"/>
              <w:jc w:val="left"/>
              <w:rPr>
                <w:rFonts w:asciiTheme="minorEastAsia" w:eastAsiaTheme="minorEastAsia" w:hAnsiTheme="minorEastAsia"/>
                <w:bCs/>
                <w:szCs w:val="21"/>
              </w:rPr>
            </w:pPr>
            <w:r w:rsidRPr="00825C89">
              <w:rPr>
                <w:rFonts w:asciiTheme="minorEastAsia" w:eastAsiaTheme="minorEastAsia" w:hAnsiTheme="minorEastAsia" w:hint="eastAsia"/>
                <w:bCs/>
                <w:szCs w:val="21"/>
              </w:rPr>
              <w:t>肌特异性miR-499在心肌细胞增殖和凋亡中作用的研究</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81070112</w:t>
            </w:r>
          </w:p>
        </w:tc>
        <w:tc>
          <w:tcPr>
            <w:tcW w:w="591"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贾竹青</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2011.01-2011.12</w:t>
            </w:r>
          </w:p>
        </w:tc>
        <w:tc>
          <w:tcPr>
            <w:tcW w:w="423"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bCs/>
                <w:szCs w:val="21"/>
              </w:rPr>
              <w:t>10</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color w:val="000000"/>
                <w:szCs w:val="21"/>
              </w:rPr>
              <w:t>面上</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哺乳动物雷帕霉素靶蛋白复合体1信号的调控及其促血管钙化作用</w:t>
            </w:r>
          </w:p>
        </w:tc>
        <w:tc>
          <w:tcPr>
            <w:tcW w:w="860" w:type="pct"/>
            <w:vAlign w:val="center"/>
          </w:tcPr>
          <w:p w:rsidR="00E353C9" w:rsidRPr="00825C89" w:rsidRDefault="00E353C9" w:rsidP="00825C89">
            <w:pPr>
              <w:widowControl/>
              <w:wordWrap w:val="0"/>
              <w:snapToGrid w:val="0"/>
              <w:spacing w:before="100" w:beforeAutospacing="1" w:after="100" w:afterAutospacing="1" w:line="480" w:lineRule="auto"/>
              <w:ind w:right="-6"/>
              <w:jc w:val="center"/>
              <w:rPr>
                <w:rFonts w:asciiTheme="minorEastAsia" w:eastAsiaTheme="minorEastAsia" w:hAnsiTheme="minorEastAsia"/>
                <w:szCs w:val="21"/>
              </w:rPr>
            </w:pPr>
            <w:r w:rsidRPr="00825C89">
              <w:rPr>
                <w:rFonts w:asciiTheme="minorEastAsia" w:eastAsiaTheme="minorEastAsia" w:hAnsiTheme="minorEastAsia"/>
                <w:szCs w:val="21"/>
              </w:rPr>
              <w:t>7112083</w:t>
            </w:r>
          </w:p>
        </w:tc>
        <w:tc>
          <w:tcPr>
            <w:tcW w:w="591"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徐明江</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2011.1-2013.12</w:t>
            </w:r>
          </w:p>
        </w:tc>
        <w:tc>
          <w:tcPr>
            <w:tcW w:w="423"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11</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北京市</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6A773B">
            <w:pPr>
              <w:widowControl/>
              <w:snapToGrid w:val="0"/>
              <w:spacing w:beforeLines="50" w:line="360" w:lineRule="auto"/>
              <w:jc w:val="left"/>
              <w:rPr>
                <w:rFonts w:asciiTheme="minorEastAsia" w:eastAsiaTheme="minorEastAsia" w:hAnsiTheme="minorEastAsia"/>
                <w:bCs/>
                <w:szCs w:val="21"/>
              </w:rPr>
            </w:pPr>
            <w:r w:rsidRPr="00825C89">
              <w:rPr>
                <w:rFonts w:asciiTheme="minorEastAsia" w:eastAsiaTheme="minorEastAsia" w:hAnsiTheme="minorEastAsia"/>
                <w:szCs w:val="21"/>
              </w:rPr>
              <w:t>房颤药物治疗安全性和有效性的比较效果研究</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D111100003011001</w:t>
            </w:r>
          </w:p>
        </w:tc>
        <w:tc>
          <w:tcPr>
            <w:tcW w:w="591"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高炜</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2011.06- 2013.12</w:t>
            </w:r>
          </w:p>
        </w:tc>
        <w:tc>
          <w:tcPr>
            <w:tcW w:w="423"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bCs/>
                <w:szCs w:val="21"/>
              </w:rPr>
              <w:t>30</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bCs/>
                <w:szCs w:val="21"/>
              </w:rPr>
              <w:t xml:space="preserve">北京市 </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6A773B">
            <w:pPr>
              <w:spacing w:afterLines="50" w:line="360" w:lineRule="exact"/>
              <w:rPr>
                <w:rFonts w:asciiTheme="minorEastAsia" w:eastAsiaTheme="minorEastAsia" w:hAnsiTheme="minorEastAsia"/>
                <w:color w:val="000000"/>
                <w:szCs w:val="21"/>
              </w:rPr>
            </w:pPr>
            <w:r w:rsidRPr="00825C89">
              <w:rPr>
                <w:rFonts w:asciiTheme="minorEastAsia" w:eastAsiaTheme="minorEastAsia" w:hAnsiTheme="minorEastAsia" w:hint="eastAsia"/>
                <w:color w:val="000000"/>
                <w:szCs w:val="21"/>
              </w:rPr>
              <w:t>北京大学医学部：心血管分子及转化医学国家重点实验室（筹）</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BMU20100039</w:t>
            </w:r>
          </w:p>
        </w:tc>
        <w:tc>
          <w:tcPr>
            <w:tcW w:w="591"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王宪</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2011.6</w:t>
            </w:r>
          </w:p>
        </w:tc>
        <w:tc>
          <w:tcPr>
            <w:tcW w:w="423" w:type="pct"/>
            <w:vAlign w:val="center"/>
          </w:tcPr>
          <w:p w:rsidR="00E353C9" w:rsidRPr="00825C89" w:rsidRDefault="00E353C9" w:rsidP="00825C89">
            <w:pPr>
              <w:spacing w:line="360" w:lineRule="exact"/>
              <w:jc w:val="center"/>
              <w:rPr>
                <w:rFonts w:asciiTheme="minorEastAsia" w:eastAsiaTheme="minorEastAsia" w:hAnsiTheme="minorEastAsia"/>
                <w:bCs/>
                <w:color w:val="000000"/>
                <w:szCs w:val="21"/>
              </w:rPr>
            </w:pPr>
            <w:r w:rsidRPr="00825C89">
              <w:rPr>
                <w:rFonts w:asciiTheme="minorEastAsia" w:eastAsiaTheme="minorEastAsia" w:hAnsiTheme="minorEastAsia"/>
                <w:bCs/>
                <w:color w:val="000000"/>
                <w:szCs w:val="21"/>
              </w:rPr>
              <w:t>946</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color w:val="000000"/>
                <w:szCs w:val="21"/>
              </w:rPr>
            </w:pPr>
            <w:r w:rsidRPr="00825C89">
              <w:rPr>
                <w:rFonts w:asciiTheme="minorEastAsia" w:eastAsiaTheme="minorEastAsia" w:hAnsiTheme="minorEastAsia"/>
                <w:color w:val="000000"/>
                <w:szCs w:val="21"/>
              </w:rPr>
              <w:t>985</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6A773B">
            <w:pPr>
              <w:widowControl/>
              <w:snapToGrid w:val="0"/>
              <w:spacing w:beforeLines="50" w:line="360" w:lineRule="auto"/>
              <w:jc w:val="left"/>
              <w:rPr>
                <w:rFonts w:asciiTheme="minorEastAsia" w:eastAsiaTheme="minorEastAsia" w:hAnsiTheme="minorEastAsia"/>
                <w:szCs w:val="21"/>
              </w:rPr>
            </w:pPr>
            <w:r w:rsidRPr="00825C89">
              <w:rPr>
                <w:rFonts w:asciiTheme="minorEastAsia" w:eastAsiaTheme="minorEastAsia" w:hAnsiTheme="minorEastAsia"/>
                <w:szCs w:val="21"/>
              </w:rPr>
              <w:t>高密度脂蛋白氧化及其蛋白质组分变化与冠心病发病的相关性研究</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BMU20110179</w:t>
            </w:r>
          </w:p>
        </w:tc>
        <w:tc>
          <w:tcPr>
            <w:tcW w:w="591"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王贵松</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2011.12-2013.12</w:t>
            </w:r>
          </w:p>
        </w:tc>
        <w:tc>
          <w:tcPr>
            <w:tcW w:w="423"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bCs/>
                <w:szCs w:val="21"/>
              </w:rPr>
              <w:t>100</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color w:val="000000"/>
                <w:szCs w:val="21"/>
              </w:rPr>
              <w:t>985</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6A773B">
            <w:pPr>
              <w:widowControl/>
              <w:snapToGrid w:val="0"/>
              <w:spacing w:beforeLines="50" w:line="360" w:lineRule="auto"/>
              <w:jc w:val="left"/>
              <w:rPr>
                <w:rFonts w:asciiTheme="minorEastAsia" w:eastAsiaTheme="minorEastAsia" w:hAnsiTheme="minorEastAsia"/>
                <w:szCs w:val="21"/>
              </w:rPr>
            </w:pPr>
            <w:r w:rsidRPr="00825C89">
              <w:rPr>
                <w:rFonts w:asciiTheme="minorEastAsia" w:eastAsiaTheme="minorEastAsia" w:hAnsiTheme="minorEastAsia"/>
                <w:szCs w:val="21"/>
              </w:rPr>
              <w:t>应用高通量基因芯片寻找鉴定中国人群心肌梗死相关基因的病例对照研究</w:t>
            </w:r>
          </w:p>
        </w:tc>
        <w:tc>
          <w:tcPr>
            <w:tcW w:w="860"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BMU20110178</w:t>
            </w:r>
          </w:p>
        </w:tc>
        <w:tc>
          <w:tcPr>
            <w:tcW w:w="591"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徐明</w:t>
            </w:r>
          </w:p>
        </w:tc>
        <w:tc>
          <w:tcPr>
            <w:tcW w:w="1097" w:type="pct"/>
            <w:vAlign w:val="center"/>
          </w:tcPr>
          <w:p w:rsidR="00E353C9" w:rsidRPr="00825C89" w:rsidRDefault="00E353C9" w:rsidP="00825C89">
            <w:pPr>
              <w:spacing w:line="360" w:lineRule="exact"/>
              <w:jc w:val="center"/>
              <w:rPr>
                <w:rFonts w:asciiTheme="minorEastAsia" w:eastAsiaTheme="minorEastAsia" w:hAnsiTheme="minorEastAsia"/>
                <w:szCs w:val="21"/>
              </w:rPr>
            </w:pPr>
            <w:r w:rsidRPr="00825C89">
              <w:rPr>
                <w:rFonts w:asciiTheme="minorEastAsia" w:eastAsiaTheme="minorEastAsia" w:hAnsiTheme="minorEastAsia"/>
                <w:szCs w:val="21"/>
              </w:rPr>
              <w:t>2011.11-2013.11</w:t>
            </w:r>
          </w:p>
        </w:tc>
        <w:tc>
          <w:tcPr>
            <w:tcW w:w="423"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bCs/>
                <w:szCs w:val="21"/>
              </w:rPr>
              <w:t>117.92</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color w:val="000000"/>
                <w:szCs w:val="21"/>
              </w:rPr>
              <w:t>985</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6A773B">
            <w:pPr>
              <w:widowControl/>
              <w:snapToGrid w:val="0"/>
              <w:spacing w:beforeLines="50" w:line="360" w:lineRule="auto"/>
              <w:jc w:val="left"/>
              <w:rPr>
                <w:rFonts w:asciiTheme="minorEastAsia" w:eastAsiaTheme="minorEastAsia" w:hAnsiTheme="minorEastAsia"/>
                <w:bCs/>
                <w:szCs w:val="21"/>
              </w:rPr>
            </w:pPr>
            <w:r w:rsidRPr="00825C89">
              <w:rPr>
                <w:rFonts w:asciiTheme="minorEastAsia" w:eastAsiaTheme="minorEastAsia" w:hAnsiTheme="minorEastAsia"/>
                <w:szCs w:val="21"/>
              </w:rPr>
              <w:t>养血清脑颗粒、注射用益气复脉冻干、穿心莲内脂滴丸的药理作用</w:t>
            </w:r>
          </w:p>
        </w:tc>
        <w:tc>
          <w:tcPr>
            <w:tcW w:w="860" w:type="pct"/>
            <w:vAlign w:val="center"/>
          </w:tcPr>
          <w:p w:rsidR="00E353C9" w:rsidRPr="00825C89" w:rsidRDefault="00E353C9" w:rsidP="00825C89">
            <w:pPr>
              <w:spacing w:line="360" w:lineRule="auto"/>
              <w:jc w:val="center"/>
              <w:rPr>
                <w:rFonts w:asciiTheme="minorEastAsia" w:eastAsiaTheme="minorEastAsia" w:hAnsiTheme="minorEastAsia"/>
                <w:szCs w:val="21"/>
              </w:rPr>
            </w:pPr>
            <w:r w:rsidRPr="00825C89">
              <w:rPr>
                <w:rFonts w:asciiTheme="minorEastAsia" w:eastAsiaTheme="minorEastAsia" w:hAnsiTheme="minorEastAsia"/>
                <w:szCs w:val="21"/>
              </w:rPr>
              <w:t>20110930</w:t>
            </w:r>
          </w:p>
        </w:tc>
        <w:tc>
          <w:tcPr>
            <w:tcW w:w="591" w:type="pct"/>
            <w:vAlign w:val="center"/>
          </w:tcPr>
          <w:p w:rsidR="00E353C9" w:rsidRPr="00825C89" w:rsidRDefault="00E353C9" w:rsidP="00825C89">
            <w:pPr>
              <w:spacing w:line="360" w:lineRule="auto"/>
              <w:jc w:val="center"/>
              <w:rPr>
                <w:rFonts w:asciiTheme="minorEastAsia" w:eastAsiaTheme="minorEastAsia" w:hAnsiTheme="minorEastAsia"/>
                <w:szCs w:val="21"/>
              </w:rPr>
            </w:pPr>
            <w:r w:rsidRPr="00825C89">
              <w:rPr>
                <w:rFonts w:asciiTheme="minorEastAsia" w:eastAsiaTheme="minorEastAsia" w:hAnsiTheme="minorEastAsia"/>
                <w:szCs w:val="21"/>
              </w:rPr>
              <w:t>韩晶岩</w:t>
            </w:r>
          </w:p>
        </w:tc>
        <w:tc>
          <w:tcPr>
            <w:tcW w:w="1097" w:type="pct"/>
            <w:vAlign w:val="center"/>
          </w:tcPr>
          <w:p w:rsidR="00E353C9" w:rsidRPr="00825C89" w:rsidRDefault="00E353C9" w:rsidP="00825C89">
            <w:pPr>
              <w:spacing w:line="360" w:lineRule="auto"/>
              <w:jc w:val="center"/>
              <w:rPr>
                <w:rFonts w:asciiTheme="minorEastAsia" w:eastAsiaTheme="minorEastAsia" w:hAnsiTheme="minorEastAsia"/>
                <w:szCs w:val="21"/>
              </w:rPr>
            </w:pPr>
            <w:r w:rsidRPr="00825C89">
              <w:rPr>
                <w:rFonts w:asciiTheme="minorEastAsia" w:eastAsiaTheme="minorEastAsia" w:hAnsiTheme="minorEastAsia"/>
                <w:szCs w:val="21"/>
              </w:rPr>
              <w:t>2011.11-2013.12</w:t>
            </w:r>
          </w:p>
        </w:tc>
        <w:tc>
          <w:tcPr>
            <w:tcW w:w="423" w:type="pct"/>
            <w:vAlign w:val="center"/>
          </w:tcPr>
          <w:p w:rsidR="00E353C9" w:rsidRPr="00825C89" w:rsidRDefault="00E353C9" w:rsidP="00825C89">
            <w:pPr>
              <w:spacing w:line="360" w:lineRule="auto"/>
              <w:jc w:val="center"/>
              <w:rPr>
                <w:rFonts w:asciiTheme="minorEastAsia" w:eastAsiaTheme="minorEastAsia" w:hAnsiTheme="minorEastAsia"/>
                <w:bCs/>
                <w:szCs w:val="21"/>
              </w:rPr>
            </w:pPr>
            <w:r w:rsidRPr="00825C89">
              <w:rPr>
                <w:rFonts w:asciiTheme="minorEastAsia" w:eastAsiaTheme="minorEastAsia" w:hAnsiTheme="minorEastAsia"/>
                <w:bCs/>
                <w:szCs w:val="21"/>
              </w:rPr>
              <w:t>90</w:t>
            </w:r>
          </w:p>
        </w:tc>
        <w:tc>
          <w:tcPr>
            <w:tcW w:w="497" w:type="pct"/>
            <w:vAlign w:val="center"/>
          </w:tcPr>
          <w:p w:rsidR="00E353C9" w:rsidRPr="00825C89" w:rsidRDefault="00E353C9" w:rsidP="00825C89">
            <w:pPr>
              <w:spacing w:line="360" w:lineRule="auto"/>
              <w:jc w:val="center"/>
              <w:rPr>
                <w:rFonts w:asciiTheme="minorEastAsia" w:eastAsiaTheme="minorEastAsia" w:hAnsiTheme="minorEastAsia"/>
                <w:bCs/>
                <w:szCs w:val="21"/>
              </w:rPr>
            </w:pPr>
            <w:r w:rsidRPr="00825C89">
              <w:rPr>
                <w:rFonts w:asciiTheme="minorEastAsia" w:eastAsiaTheme="minorEastAsia" w:hAnsiTheme="minorEastAsia"/>
                <w:color w:val="000000"/>
                <w:szCs w:val="21"/>
              </w:rPr>
              <w:t>其它</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6A773B">
            <w:pPr>
              <w:widowControl/>
              <w:snapToGrid w:val="0"/>
              <w:spacing w:beforeLines="50" w:line="360" w:lineRule="auto"/>
              <w:jc w:val="left"/>
              <w:rPr>
                <w:rFonts w:asciiTheme="minorEastAsia" w:eastAsiaTheme="minorEastAsia" w:hAnsiTheme="minorEastAsia"/>
                <w:bCs/>
                <w:szCs w:val="21"/>
              </w:rPr>
            </w:pPr>
            <w:r w:rsidRPr="00825C89">
              <w:rPr>
                <w:rFonts w:asciiTheme="minorEastAsia" w:eastAsiaTheme="minorEastAsia" w:hAnsiTheme="minorEastAsia"/>
                <w:szCs w:val="21"/>
              </w:rPr>
              <w:t>复方丹参滴丸有效成分改善心脏微循环障碍和作用机制的研究</w:t>
            </w:r>
          </w:p>
        </w:tc>
        <w:tc>
          <w:tcPr>
            <w:tcW w:w="860" w:type="pct"/>
            <w:vAlign w:val="center"/>
          </w:tcPr>
          <w:p w:rsidR="00E353C9" w:rsidRPr="00825C89" w:rsidRDefault="00E353C9" w:rsidP="00825C89">
            <w:pPr>
              <w:spacing w:line="360" w:lineRule="auto"/>
              <w:jc w:val="center"/>
              <w:rPr>
                <w:rFonts w:asciiTheme="minorEastAsia" w:eastAsiaTheme="minorEastAsia" w:hAnsiTheme="minorEastAsia"/>
                <w:szCs w:val="21"/>
              </w:rPr>
            </w:pPr>
            <w:r w:rsidRPr="00825C89">
              <w:rPr>
                <w:rFonts w:asciiTheme="minorEastAsia" w:eastAsiaTheme="minorEastAsia" w:hAnsiTheme="minorEastAsia"/>
                <w:szCs w:val="21"/>
              </w:rPr>
              <w:t>20111031</w:t>
            </w:r>
          </w:p>
        </w:tc>
        <w:tc>
          <w:tcPr>
            <w:tcW w:w="591" w:type="pct"/>
            <w:vAlign w:val="center"/>
          </w:tcPr>
          <w:p w:rsidR="00E353C9" w:rsidRPr="00825C89" w:rsidRDefault="00E353C9" w:rsidP="00825C89">
            <w:pPr>
              <w:spacing w:line="360" w:lineRule="auto"/>
              <w:jc w:val="center"/>
              <w:rPr>
                <w:rFonts w:asciiTheme="minorEastAsia" w:eastAsiaTheme="minorEastAsia" w:hAnsiTheme="minorEastAsia"/>
                <w:szCs w:val="21"/>
              </w:rPr>
            </w:pPr>
            <w:r w:rsidRPr="00825C89">
              <w:rPr>
                <w:rFonts w:asciiTheme="minorEastAsia" w:eastAsiaTheme="minorEastAsia" w:hAnsiTheme="minorEastAsia"/>
                <w:szCs w:val="21"/>
              </w:rPr>
              <w:t>韩晶岩</w:t>
            </w:r>
          </w:p>
        </w:tc>
        <w:tc>
          <w:tcPr>
            <w:tcW w:w="1097" w:type="pct"/>
            <w:vAlign w:val="center"/>
          </w:tcPr>
          <w:p w:rsidR="00E353C9" w:rsidRPr="00825C89" w:rsidRDefault="00E353C9" w:rsidP="00825C89">
            <w:pPr>
              <w:spacing w:line="360" w:lineRule="auto"/>
              <w:jc w:val="center"/>
              <w:rPr>
                <w:rFonts w:asciiTheme="minorEastAsia" w:eastAsiaTheme="minorEastAsia" w:hAnsiTheme="minorEastAsia"/>
                <w:szCs w:val="21"/>
              </w:rPr>
            </w:pPr>
            <w:r w:rsidRPr="00825C89">
              <w:rPr>
                <w:rFonts w:asciiTheme="minorEastAsia" w:eastAsiaTheme="minorEastAsia" w:hAnsiTheme="minorEastAsia"/>
                <w:szCs w:val="21"/>
              </w:rPr>
              <w:t>2011.11-2013. 12</w:t>
            </w:r>
          </w:p>
        </w:tc>
        <w:tc>
          <w:tcPr>
            <w:tcW w:w="423" w:type="pct"/>
            <w:vAlign w:val="center"/>
          </w:tcPr>
          <w:p w:rsidR="00E353C9" w:rsidRPr="00825C89" w:rsidRDefault="00E353C9" w:rsidP="00825C89">
            <w:pPr>
              <w:spacing w:line="360" w:lineRule="auto"/>
              <w:jc w:val="center"/>
              <w:rPr>
                <w:rFonts w:asciiTheme="minorEastAsia" w:eastAsiaTheme="minorEastAsia" w:hAnsiTheme="minorEastAsia"/>
                <w:bCs/>
                <w:szCs w:val="21"/>
              </w:rPr>
            </w:pPr>
            <w:r w:rsidRPr="00825C89">
              <w:rPr>
                <w:rFonts w:asciiTheme="minorEastAsia" w:eastAsiaTheme="minorEastAsia" w:hAnsiTheme="minorEastAsia"/>
                <w:szCs w:val="21"/>
              </w:rPr>
              <w:t>85</w:t>
            </w:r>
          </w:p>
        </w:tc>
        <w:tc>
          <w:tcPr>
            <w:tcW w:w="497" w:type="pct"/>
            <w:vAlign w:val="center"/>
          </w:tcPr>
          <w:p w:rsidR="00E353C9" w:rsidRPr="00825C89" w:rsidRDefault="00E353C9" w:rsidP="00825C89">
            <w:pPr>
              <w:spacing w:line="360" w:lineRule="auto"/>
              <w:jc w:val="center"/>
              <w:rPr>
                <w:rFonts w:asciiTheme="minorEastAsia" w:eastAsiaTheme="minorEastAsia" w:hAnsiTheme="minorEastAsia"/>
                <w:szCs w:val="21"/>
              </w:rPr>
            </w:pPr>
            <w:r w:rsidRPr="00825C89">
              <w:rPr>
                <w:rFonts w:asciiTheme="minorEastAsia" w:eastAsiaTheme="minorEastAsia" w:hAnsiTheme="minorEastAsia"/>
                <w:color w:val="000000"/>
                <w:szCs w:val="21"/>
              </w:rPr>
              <w:t>其它</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rPr>
                <w:rFonts w:asciiTheme="minorEastAsia" w:eastAsiaTheme="minorEastAsia" w:hAnsiTheme="minorEastAsia" w:cs="宋体"/>
                <w:szCs w:val="21"/>
              </w:rPr>
            </w:pPr>
            <w:r w:rsidRPr="00825C89">
              <w:rPr>
                <w:rFonts w:asciiTheme="minorEastAsia" w:eastAsiaTheme="minorEastAsia" w:hAnsiTheme="minorEastAsia" w:hint="eastAsia"/>
                <w:szCs w:val="21"/>
              </w:rPr>
              <w:t>国际标准化药物临床试验研究技术平台建设（心血管疾病及神退行性疾病）</w:t>
            </w:r>
          </w:p>
        </w:tc>
        <w:tc>
          <w:tcPr>
            <w:tcW w:w="860" w:type="pct"/>
            <w:vAlign w:val="center"/>
          </w:tcPr>
          <w:p w:rsidR="00E353C9" w:rsidRPr="00825C89" w:rsidRDefault="00E353C9" w:rsidP="00825C89">
            <w:pPr>
              <w:jc w:val="center"/>
              <w:rPr>
                <w:rFonts w:asciiTheme="minorEastAsia" w:eastAsiaTheme="minorEastAsia" w:hAnsiTheme="minorEastAsia"/>
                <w:szCs w:val="21"/>
              </w:rPr>
            </w:pPr>
            <w:r w:rsidRPr="00825C89">
              <w:rPr>
                <w:rFonts w:asciiTheme="minorEastAsia" w:eastAsiaTheme="minorEastAsia" w:hAnsiTheme="minorEastAsia"/>
                <w:szCs w:val="21"/>
              </w:rPr>
              <w:t>2008ZX09312-015</w:t>
            </w:r>
          </w:p>
        </w:tc>
        <w:tc>
          <w:tcPr>
            <w:tcW w:w="591" w:type="pct"/>
            <w:vAlign w:val="center"/>
          </w:tcPr>
          <w:p w:rsidR="00E353C9" w:rsidRPr="00825C89" w:rsidRDefault="00E353C9" w:rsidP="00825C89">
            <w:pPr>
              <w:jc w:val="center"/>
              <w:rPr>
                <w:rFonts w:asciiTheme="minorEastAsia" w:eastAsiaTheme="minorEastAsia" w:hAnsiTheme="minorEastAsia"/>
                <w:szCs w:val="21"/>
              </w:rPr>
            </w:pPr>
            <w:r w:rsidRPr="00825C89">
              <w:rPr>
                <w:rFonts w:asciiTheme="minorEastAsia" w:eastAsiaTheme="minorEastAsia" w:hAnsiTheme="minorEastAsia"/>
                <w:szCs w:val="21"/>
              </w:rPr>
              <w:t>霍勇</w:t>
            </w:r>
          </w:p>
        </w:tc>
        <w:tc>
          <w:tcPr>
            <w:tcW w:w="1097" w:type="pct"/>
            <w:vAlign w:val="center"/>
          </w:tcPr>
          <w:p w:rsidR="00E353C9" w:rsidRPr="00825C89" w:rsidRDefault="00E353C9" w:rsidP="00825C89">
            <w:pPr>
              <w:jc w:val="center"/>
              <w:rPr>
                <w:rFonts w:asciiTheme="minorEastAsia" w:eastAsiaTheme="minorEastAsia" w:hAnsiTheme="minorEastAsia"/>
                <w:szCs w:val="21"/>
              </w:rPr>
            </w:pPr>
            <w:r w:rsidRPr="00825C89">
              <w:rPr>
                <w:rFonts w:asciiTheme="minorEastAsia" w:eastAsiaTheme="minorEastAsia" w:hAnsiTheme="minorEastAsia"/>
                <w:szCs w:val="21"/>
              </w:rPr>
              <w:t>2011</w:t>
            </w:r>
            <w:r w:rsidRPr="00825C89">
              <w:rPr>
                <w:rFonts w:asciiTheme="minorEastAsia" w:eastAsiaTheme="minorEastAsia" w:hAnsiTheme="minorEastAsia" w:hint="eastAsia"/>
                <w:szCs w:val="21"/>
              </w:rPr>
              <w:t>.</w:t>
            </w:r>
            <w:r w:rsidRPr="00825C89">
              <w:rPr>
                <w:rFonts w:asciiTheme="minorEastAsia" w:eastAsiaTheme="minorEastAsia" w:hAnsiTheme="minorEastAsia"/>
                <w:szCs w:val="21"/>
              </w:rPr>
              <w:t>2-2011．6</w:t>
            </w:r>
          </w:p>
        </w:tc>
        <w:tc>
          <w:tcPr>
            <w:tcW w:w="423" w:type="pct"/>
            <w:vAlign w:val="center"/>
          </w:tcPr>
          <w:p w:rsidR="00E353C9" w:rsidRPr="00825C89" w:rsidRDefault="00E353C9" w:rsidP="00825C89">
            <w:pPr>
              <w:jc w:val="center"/>
              <w:rPr>
                <w:rFonts w:asciiTheme="minorEastAsia" w:eastAsiaTheme="minorEastAsia" w:hAnsiTheme="minorEastAsia"/>
                <w:szCs w:val="21"/>
              </w:rPr>
            </w:pPr>
            <w:r w:rsidRPr="00825C89">
              <w:rPr>
                <w:rFonts w:asciiTheme="minorEastAsia" w:eastAsiaTheme="minorEastAsia" w:hAnsiTheme="minorEastAsia"/>
                <w:szCs w:val="21"/>
              </w:rPr>
              <w:t>27.86</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color w:val="000000"/>
                <w:szCs w:val="21"/>
              </w:rPr>
              <w:t>其它</w:t>
            </w:r>
          </w:p>
        </w:tc>
      </w:tr>
      <w:tr w:rsidR="00E353C9" w:rsidRPr="00825C89" w:rsidTr="00825C89">
        <w:trPr>
          <w:trHeight w:val="363"/>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rPr>
                <w:rFonts w:asciiTheme="minorEastAsia" w:eastAsiaTheme="minorEastAsia" w:hAnsiTheme="minorEastAsia" w:cs="宋体"/>
                <w:szCs w:val="21"/>
              </w:rPr>
            </w:pPr>
            <w:r w:rsidRPr="00825C89">
              <w:rPr>
                <w:rFonts w:asciiTheme="minorEastAsia" w:eastAsiaTheme="minorEastAsia" w:hAnsiTheme="minorEastAsia" w:hint="eastAsia"/>
                <w:szCs w:val="21"/>
              </w:rPr>
              <w:t>肝功能对急性冠脉综合症治疗和预后的影</w:t>
            </w:r>
            <w:r w:rsidRPr="00825C89">
              <w:rPr>
                <w:rFonts w:asciiTheme="minorEastAsia" w:eastAsiaTheme="minorEastAsia" w:hAnsiTheme="minorEastAsia" w:hint="eastAsia"/>
                <w:szCs w:val="21"/>
              </w:rPr>
              <w:lastRenderedPageBreak/>
              <w:t>响</w:t>
            </w:r>
          </w:p>
        </w:tc>
        <w:tc>
          <w:tcPr>
            <w:tcW w:w="860" w:type="pct"/>
            <w:vAlign w:val="center"/>
          </w:tcPr>
          <w:p w:rsidR="00E353C9" w:rsidRPr="00825C89" w:rsidRDefault="00E353C9" w:rsidP="00825C89">
            <w:pPr>
              <w:jc w:val="center"/>
              <w:rPr>
                <w:rFonts w:asciiTheme="minorEastAsia" w:eastAsiaTheme="minorEastAsia" w:hAnsiTheme="minorEastAsia"/>
                <w:szCs w:val="21"/>
              </w:rPr>
            </w:pPr>
          </w:p>
        </w:tc>
        <w:tc>
          <w:tcPr>
            <w:tcW w:w="591" w:type="pct"/>
            <w:vAlign w:val="center"/>
          </w:tcPr>
          <w:p w:rsidR="00E353C9" w:rsidRPr="00825C89" w:rsidRDefault="00E353C9" w:rsidP="00825C89">
            <w:pPr>
              <w:jc w:val="center"/>
              <w:rPr>
                <w:rFonts w:asciiTheme="minorEastAsia" w:eastAsiaTheme="minorEastAsia" w:hAnsiTheme="minorEastAsia"/>
                <w:szCs w:val="21"/>
              </w:rPr>
            </w:pPr>
            <w:r w:rsidRPr="00825C89">
              <w:rPr>
                <w:rFonts w:asciiTheme="minorEastAsia" w:eastAsiaTheme="minorEastAsia" w:hAnsiTheme="minorEastAsia"/>
                <w:szCs w:val="21"/>
              </w:rPr>
              <w:t>张宝娓，马为</w:t>
            </w:r>
          </w:p>
        </w:tc>
        <w:tc>
          <w:tcPr>
            <w:tcW w:w="1097" w:type="pct"/>
            <w:vAlign w:val="center"/>
          </w:tcPr>
          <w:p w:rsidR="00E353C9" w:rsidRPr="00825C89" w:rsidRDefault="00E353C9" w:rsidP="00825C89">
            <w:pPr>
              <w:jc w:val="center"/>
              <w:rPr>
                <w:rFonts w:asciiTheme="minorEastAsia" w:eastAsiaTheme="minorEastAsia" w:hAnsiTheme="minorEastAsia"/>
                <w:szCs w:val="21"/>
              </w:rPr>
            </w:pPr>
            <w:r w:rsidRPr="00825C89">
              <w:rPr>
                <w:rFonts w:asciiTheme="minorEastAsia" w:eastAsiaTheme="minorEastAsia" w:hAnsiTheme="minorEastAsia"/>
                <w:szCs w:val="21"/>
              </w:rPr>
              <w:t>2011.06-2012.05</w:t>
            </w:r>
          </w:p>
        </w:tc>
        <w:tc>
          <w:tcPr>
            <w:tcW w:w="423" w:type="pct"/>
            <w:vAlign w:val="center"/>
          </w:tcPr>
          <w:p w:rsidR="00E353C9" w:rsidRPr="00825C89" w:rsidRDefault="00E353C9" w:rsidP="00825C89">
            <w:pPr>
              <w:jc w:val="center"/>
              <w:rPr>
                <w:rFonts w:asciiTheme="minorEastAsia" w:eastAsiaTheme="minorEastAsia" w:hAnsiTheme="minorEastAsia"/>
                <w:szCs w:val="21"/>
              </w:rPr>
            </w:pPr>
            <w:r w:rsidRPr="00825C89">
              <w:rPr>
                <w:rFonts w:asciiTheme="minorEastAsia" w:eastAsiaTheme="minorEastAsia" w:hAnsiTheme="minorEastAsia"/>
                <w:szCs w:val="21"/>
              </w:rPr>
              <w:t>0.50</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color w:val="000000"/>
                <w:szCs w:val="21"/>
              </w:rPr>
              <w:t>其它</w:t>
            </w:r>
          </w:p>
        </w:tc>
      </w:tr>
      <w:tr w:rsidR="00E353C9" w:rsidRPr="00825C89" w:rsidTr="00825C89">
        <w:trPr>
          <w:trHeight w:val="1031"/>
        </w:trPr>
        <w:tc>
          <w:tcPr>
            <w:tcW w:w="279" w:type="pct"/>
            <w:vAlign w:val="center"/>
          </w:tcPr>
          <w:p w:rsidR="00E353C9" w:rsidRPr="00825C89" w:rsidRDefault="00E353C9" w:rsidP="00E353C9">
            <w:pPr>
              <w:numPr>
                <w:ilvl w:val="0"/>
                <w:numId w:val="3"/>
              </w:numPr>
              <w:snapToGrid w:val="0"/>
              <w:jc w:val="center"/>
              <w:rPr>
                <w:rFonts w:asciiTheme="minorEastAsia" w:eastAsiaTheme="minorEastAsia" w:hAnsiTheme="minorEastAsia"/>
                <w:szCs w:val="21"/>
              </w:rPr>
            </w:pPr>
          </w:p>
        </w:tc>
        <w:tc>
          <w:tcPr>
            <w:tcW w:w="1253" w:type="pct"/>
            <w:vAlign w:val="center"/>
          </w:tcPr>
          <w:p w:rsidR="00E353C9" w:rsidRPr="00825C89" w:rsidRDefault="00E353C9" w:rsidP="00825C89">
            <w:pPr>
              <w:rPr>
                <w:rFonts w:asciiTheme="minorEastAsia" w:eastAsiaTheme="minorEastAsia" w:hAnsiTheme="minorEastAsia" w:cs="宋体"/>
                <w:szCs w:val="21"/>
              </w:rPr>
            </w:pPr>
            <w:r w:rsidRPr="00825C89">
              <w:rPr>
                <w:rFonts w:asciiTheme="minorEastAsia" w:eastAsiaTheme="minorEastAsia" w:hAnsiTheme="minorEastAsia" w:hint="eastAsia"/>
                <w:szCs w:val="21"/>
              </w:rPr>
              <w:t>血压及高血压的遗传学研究</w:t>
            </w:r>
          </w:p>
        </w:tc>
        <w:tc>
          <w:tcPr>
            <w:tcW w:w="860" w:type="pct"/>
            <w:vAlign w:val="center"/>
          </w:tcPr>
          <w:p w:rsidR="00E353C9" w:rsidRPr="00825C89" w:rsidRDefault="00E353C9" w:rsidP="00825C89">
            <w:pPr>
              <w:jc w:val="center"/>
              <w:rPr>
                <w:rFonts w:asciiTheme="minorEastAsia" w:eastAsiaTheme="minorEastAsia" w:hAnsiTheme="minorEastAsia"/>
                <w:szCs w:val="21"/>
              </w:rPr>
            </w:pPr>
          </w:p>
        </w:tc>
        <w:tc>
          <w:tcPr>
            <w:tcW w:w="591" w:type="pct"/>
            <w:vAlign w:val="center"/>
          </w:tcPr>
          <w:p w:rsidR="00E353C9" w:rsidRPr="00825C89" w:rsidRDefault="00E353C9" w:rsidP="00825C89">
            <w:pPr>
              <w:jc w:val="center"/>
              <w:rPr>
                <w:rFonts w:asciiTheme="minorEastAsia" w:eastAsiaTheme="minorEastAsia" w:hAnsiTheme="minorEastAsia"/>
                <w:szCs w:val="21"/>
              </w:rPr>
            </w:pPr>
            <w:r w:rsidRPr="00825C89">
              <w:rPr>
                <w:rFonts w:asciiTheme="minorEastAsia" w:eastAsiaTheme="minorEastAsia" w:hAnsiTheme="minorEastAsia"/>
                <w:szCs w:val="21"/>
              </w:rPr>
              <w:t>张岩</w:t>
            </w:r>
          </w:p>
        </w:tc>
        <w:tc>
          <w:tcPr>
            <w:tcW w:w="1097" w:type="pct"/>
            <w:vAlign w:val="center"/>
          </w:tcPr>
          <w:p w:rsidR="00E353C9" w:rsidRPr="00825C89" w:rsidRDefault="00E353C9" w:rsidP="00825C89">
            <w:pPr>
              <w:tabs>
                <w:tab w:val="left" w:pos="1933"/>
              </w:tabs>
              <w:ind w:right="140"/>
              <w:jc w:val="center"/>
              <w:rPr>
                <w:rFonts w:asciiTheme="minorEastAsia" w:eastAsiaTheme="minorEastAsia" w:hAnsiTheme="minorEastAsia"/>
                <w:szCs w:val="21"/>
              </w:rPr>
            </w:pPr>
            <w:r w:rsidRPr="00825C89">
              <w:rPr>
                <w:rFonts w:asciiTheme="minorEastAsia" w:eastAsiaTheme="minorEastAsia" w:hAnsiTheme="minorEastAsia" w:hint="eastAsia"/>
                <w:szCs w:val="21"/>
              </w:rPr>
              <w:t>2011.10-2013.10</w:t>
            </w:r>
          </w:p>
        </w:tc>
        <w:tc>
          <w:tcPr>
            <w:tcW w:w="423" w:type="pct"/>
            <w:vAlign w:val="center"/>
          </w:tcPr>
          <w:p w:rsidR="00E353C9" w:rsidRPr="00825C89" w:rsidRDefault="00E353C9" w:rsidP="00825C89">
            <w:pPr>
              <w:ind w:firstLineChars="100" w:firstLine="210"/>
              <w:rPr>
                <w:rFonts w:asciiTheme="minorEastAsia" w:eastAsiaTheme="minorEastAsia" w:hAnsiTheme="minorEastAsia"/>
                <w:szCs w:val="21"/>
              </w:rPr>
            </w:pPr>
            <w:r w:rsidRPr="00825C89">
              <w:rPr>
                <w:rFonts w:asciiTheme="minorEastAsia" w:eastAsiaTheme="minorEastAsia" w:hAnsiTheme="minorEastAsia"/>
                <w:szCs w:val="21"/>
              </w:rPr>
              <w:t>200</w:t>
            </w:r>
          </w:p>
        </w:tc>
        <w:tc>
          <w:tcPr>
            <w:tcW w:w="497" w:type="pct"/>
            <w:vAlign w:val="center"/>
          </w:tcPr>
          <w:p w:rsidR="00E353C9" w:rsidRPr="00825C89" w:rsidRDefault="00E353C9" w:rsidP="00825C89">
            <w:pPr>
              <w:spacing w:line="360" w:lineRule="exact"/>
              <w:jc w:val="center"/>
              <w:rPr>
                <w:rFonts w:asciiTheme="minorEastAsia" w:eastAsiaTheme="minorEastAsia" w:hAnsiTheme="minorEastAsia"/>
                <w:bCs/>
                <w:szCs w:val="21"/>
              </w:rPr>
            </w:pPr>
            <w:r w:rsidRPr="00825C89">
              <w:rPr>
                <w:rFonts w:asciiTheme="minorEastAsia" w:eastAsiaTheme="minorEastAsia" w:hAnsiTheme="minorEastAsia"/>
                <w:color w:val="000000"/>
                <w:szCs w:val="21"/>
              </w:rPr>
              <w:t>其它</w:t>
            </w:r>
          </w:p>
        </w:tc>
      </w:tr>
    </w:tbl>
    <w:p w:rsidR="00B12F20" w:rsidRDefault="00B12F20" w:rsidP="006A773B">
      <w:pPr>
        <w:tabs>
          <w:tab w:val="left" w:pos="540"/>
        </w:tabs>
        <w:snapToGrid w:val="0"/>
        <w:spacing w:beforeLines="50" w:afterLines="50" w:line="240" w:lineRule="auto"/>
        <w:rPr>
          <w:rFonts w:ascii="宋体" w:hAnsi="宋体"/>
          <w:b/>
          <w:color w:val="FF0000"/>
          <w:sz w:val="24"/>
          <w:szCs w:val="24"/>
        </w:rPr>
      </w:pPr>
    </w:p>
    <w:p w:rsidR="00B12F20" w:rsidRDefault="00B12F20">
      <w:pPr>
        <w:widowControl/>
        <w:adjustRightInd/>
        <w:spacing w:line="240" w:lineRule="auto"/>
        <w:jc w:val="left"/>
        <w:textAlignment w:val="auto"/>
        <w:rPr>
          <w:rFonts w:ascii="宋体" w:hAnsi="宋体"/>
          <w:b/>
          <w:color w:val="FF0000"/>
          <w:sz w:val="24"/>
          <w:szCs w:val="24"/>
        </w:rPr>
      </w:pPr>
      <w:r>
        <w:rPr>
          <w:rFonts w:ascii="宋体" w:hAnsi="宋体"/>
          <w:b/>
          <w:color w:val="FF0000"/>
          <w:sz w:val="24"/>
          <w:szCs w:val="24"/>
        </w:rPr>
        <w:br w:type="page"/>
      </w:r>
    </w:p>
    <w:p w:rsidR="00E353C9" w:rsidRPr="00B632B7" w:rsidRDefault="00E353C9" w:rsidP="006A773B">
      <w:pPr>
        <w:tabs>
          <w:tab w:val="left" w:pos="540"/>
        </w:tabs>
        <w:snapToGrid w:val="0"/>
        <w:spacing w:beforeLines="50" w:afterLines="50" w:line="240" w:lineRule="auto"/>
        <w:rPr>
          <w:rFonts w:ascii="宋体" w:hAnsi="宋体"/>
          <w:b/>
          <w:color w:val="FF0000"/>
          <w:sz w:val="24"/>
          <w:szCs w:val="24"/>
        </w:rPr>
      </w:pPr>
    </w:p>
    <w:p w:rsidR="00E353C9" w:rsidRPr="00B12F20" w:rsidRDefault="00E353C9" w:rsidP="006A773B">
      <w:pPr>
        <w:tabs>
          <w:tab w:val="left" w:pos="540"/>
        </w:tabs>
        <w:snapToGrid w:val="0"/>
        <w:spacing w:beforeLines="50" w:afterLines="50" w:line="360" w:lineRule="auto"/>
        <w:ind w:firstLineChars="200" w:firstLine="420"/>
        <w:rPr>
          <w:color w:val="000000"/>
          <w:szCs w:val="21"/>
        </w:rPr>
      </w:pPr>
      <w:r w:rsidRPr="00B12F20">
        <w:rPr>
          <w:rFonts w:hint="eastAsia"/>
          <w:color w:val="000000"/>
          <w:szCs w:val="21"/>
        </w:rPr>
        <w:t>2011</w:t>
      </w:r>
      <w:r w:rsidRPr="00B12F20">
        <w:rPr>
          <w:rFonts w:hint="eastAsia"/>
          <w:color w:val="000000"/>
          <w:szCs w:val="21"/>
        </w:rPr>
        <w:t>年</w:t>
      </w:r>
      <w:r w:rsidRPr="00B12F20">
        <w:rPr>
          <w:rFonts w:hint="eastAsia"/>
          <w:szCs w:val="21"/>
        </w:rPr>
        <w:t>新增基金项目</w:t>
      </w:r>
      <w:r w:rsidRPr="00B12F20">
        <w:rPr>
          <w:rFonts w:hint="eastAsia"/>
          <w:szCs w:val="21"/>
        </w:rPr>
        <w:t>26</w:t>
      </w:r>
      <w:r w:rsidRPr="00B12F20">
        <w:rPr>
          <w:rFonts w:hint="eastAsia"/>
          <w:szCs w:val="21"/>
        </w:rPr>
        <w:t>项（</w:t>
      </w:r>
      <w:r w:rsidRPr="00B12F20">
        <w:rPr>
          <w:rFonts w:hint="eastAsia"/>
          <w:szCs w:val="21"/>
        </w:rPr>
        <w:t>3652</w:t>
      </w:r>
      <w:r w:rsidRPr="00B12F20">
        <w:rPr>
          <w:rFonts w:hint="eastAsia"/>
          <w:szCs w:val="21"/>
        </w:rPr>
        <w:t>万）。其中，“</w:t>
      </w:r>
      <w:r w:rsidRPr="00B12F20">
        <w:rPr>
          <w:rFonts w:hint="eastAsia"/>
          <w:szCs w:val="21"/>
        </w:rPr>
        <w:t>973</w:t>
      </w:r>
      <w:r w:rsidRPr="00B12F20">
        <w:rPr>
          <w:rFonts w:hint="eastAsia"/>
          <w:szCs w:val="21"/>
        </w:rPr>
        <w:t>”</w:t>
      </w:r>
      <w:r w:rsidRPr="00B12F20">
        <w:rPr>
          <w:rFonts w:hint="eastAsia"/>
          <w:szCs w:val="21"/>
        </w:rPr>
        <w:t>5</w:t>
      </w:r>
      <w:r w:rsidRPr="00B12F20">
        <w:rPr>
          <w:rFonts w:hint="eastAsia"/>
          <w:szCs w:val="21"/>
        </w:rPr>
        <w:t>项（</w:t>
      </w:r>
      <w:r w:rsidRPr="00B12F20">
        <w:rPr>
          <w:rFonts w:hint="eastAsia"/>
          <w:szCs w:val="21"/>
        </w:rPr>
        <w:t>1333</w:t>
      </w:r>
      <w:r w:rsidRPr="00B12F20">
        <w:rPr>
          <w:rFonts w:hint="eastAsia"/>
          <w:szCs w:val="21"/>
        </w:rPr>
        <w:t>万），</w:t>
      </w:r>
      <w:r w:rsidRPr="00B12F20">
        <w:rPr>
          <w:rFonts w:ascii="宋体" w:hAnsi="宋体" w:hint="eastAsia"/>
          <w:bCs/>
          <w:szCs w:val="21"/>
        </w:rPr>
        <w:t>国家自然青年科学基金项目</w:t>
      </w:r>
      <w:r w:rsidRPr="00B12F20">
        <w:rPr>
          <w:rFonts w:hint="eastAsia"/>
          <w:szCs w:val="21"/>
        </w:rPr>
        <w:t>4</w:t>
      </w:r>
      <w:r w:rsidRPr="00B12F20">
        <w:rPr>
          <w:rFonts w:hint="eastAsia"/>
          <w:szCs w:val="21"/>
        </w:rPr>
        <w:t>项（</w:t>
      </w:r>
      <w:r w:rsidRPr="00B12F20">
        <w:rPr>
          <w:rFonts w:hint="eastAsia"/>
          <w:szCs w:val="21"/>
        </w:rPr>
        <w:t>90</w:t>
      </w:r>
      <w:r w:rsidRPr="00B12F20">
        <w:rPr>
          <w:rFonts w:hint="eastAsia"/>
          <w:szCs w:val="21"/>
        </w:rPr>
        <w:t>万</w:t>
      </w:r>
      <w:r w:rsidRPr="00B12F20">
        <w:rPr>
          <w:szCs w:val="21"/>
        </w:rPr>
        <w:t>）</w:t>
      </w:r>
      <w:r w:rsidRPr="00B12F20">
        <w:rPr>
          <w:rFonts w:hint="eastAsia"/>
          <w:szCs w:val="21"/>
        </w:rPr>
        <w:t>，国家自然基金重点项目</w:t>
      </w:r>
      <w:r w:rsidRPr="00B12F20">
        <w:rPr>
          <w:rFonts w:hint="eastAsia"/>
          <w:szCs w:val="21"/>
        </w:rPr>
        <w:t>2</w:t>
      </w:r>
      <w:r w:rsidRPr="00B12F20">
        <w:rPr>
          <w:rFonts w:hint="eastAsia"/>
          <w:szCs w:val="21"/>
        </w:rPr>
        <w:t>项（</w:t>
      </w:r>
      <w:r w:rsidRPr="00B12F20">
        <w:rPr>
          <w:rFonts w:hint="eastAsia"/>
          <w:szCs w:val="21"/>
        </w:rPr>
        <w:t>590</w:t>
      </w:r>
      <w:r w:rsidRPr="00B12F20">
        <w:rPr>
          <w:rFonts w:hint="eastAsia"/>
          <w:szCs w:val="21"/>
        </w:rPr>
        <w:t>万），国家自然基金面上项目</w:t>
      </w:r>
      <w:r w:rsidRPr="00B12F20">
        <w:rPr>
          <w:rFonts w:hint="eastAsia"/>
          <w:szCs w:val="21"/>
        </w:rPr>
        <w:t>6</w:t>
      </w:r>
      <w:r w:rsidRPr="00B12F20">
        <w:rPr>
          <w:rFonts w:hint="eastAsia"/>
          <w:szCs w:val="21"/>
        </w:rPr>
        <w:t>项</w:t>
      </w:r>
      <w:r w:rsidRPr="00B12F20">
        <w:rPr>
          <w:rFonts w:hint="eastAsia"/>
          <w:szCs w:val="21"/>
        </w:rPr>
        <w:t xml:space="preserve"> (370</w:t>
      </w:r>
      <w:r w:rsidRPr="00B12F20">
        <w:rPr>
          <w:rFonts w:hint="eastAsia"/>
          <w:szCs w:val="21"/>
        </w:rPr>
        <w:t>万</w:t>
      </w:r>
      <w:r w:rsidRPr="00B12F20">
        <w:rPr>
          <w:rFonts w:hint="eastAsia"/>
          <w:szCs w:val="21"/>
        </w:rPr>
        <w:t xml:space="preserve">), </w:t>
      </w:r>
      <w:r w:rsidRPr="00B12F20">
        <w:rPr>
          <w:rFonts w:hint="eastAsia"/>
          <w:szCs w:val="21"/>
        </w:rPr>
        <w:t>教育部博导类项目</w:t>
      </w:r>
      <w:r w:rsidRPr="00B12F20">
        <w:rPr>
          <w:rFonts w:hint="eastAsia"/>
          <w:szCs w:val="21"/>
        </w:rPr>
        <w:t>2</w:t>
      </w:r>
      <w:r w:rsidRPr="00B12F20">
        <w:rPr>
          <w:rFonts w:hint="eastAsia"/>
          <w:szCs w:val="21"/>
        </w:rPr>
        <w:t>项（</w:t>
      </w:r>
      <w:r w:rsidRPr="00B12F20">
        <w:rPr>
          <w:rFonts w:hint="eastAsia"/>
          <w:szCs w:val="21"/>
        </w:rPr>
        <w:t>24</w:t>
      </w:r>
      <w:r w:rsidRPr="00B12F20">
        <w:rPr>
          <w:rFonts w:hint="eastAsia"/>
          <w:szCs w:val="21"/>
        </w:rPr>
        <w:t>万），北京市项目</w:t>
      </w:r>
      <w:r w:rsidRPr="00B12F20">
        <w:rPr>
          <w:rFonts w:hint="eastAsia"/>
          <w:szCs w:val="21"/>
        </w:rPr>
        <w:t>3</w:t>
      </w:r>
      <w:r w:rsidRPr="00B12F20">
        <w:rPr>
          <w:rFonts w:hint="eastAsia"/>
          <w:szCs w:val="21"/>
        </w:rPr>
        <w:t>项（</w:t>
      </w:r>
      <w:r w:rsidRPr="00B12F20">
        <w:rPr>
          <w:rFonts w:hint="eastAsia"/>
          <w:szCs w:val="21"/>
        </w:rPr>
        <w:t>62</w:t>
      </w:r>
      <w:r w:rsidRPr="00B12F20">
        <w:rPr>
          <w:rFonts w:hint="eastAsia"/>
          <w:szCs w:val="21"/>
        </w:rPr>
        <w:t>万</w:t>
      </w:r>
      <w:r w:rsidRPr="00B12F20">
        <w:rPr>
          <w:szCs w:val="21"/>
        </w:rPr>
        <w:t>）</w:t>
      </w:r>
      <w:r w:rsidRPr="00B12F20">
        <w:rPr>
          <w:rFonts w:hint="eastAsia"/>
          <w:szCs w:val="21"/>
        </w:rPr>
        <w:t>，其他</w:t>
      </w:r>
      <w:r w:rsidRPr="00B12F20">
        <w:rPr>
          <w:rFonts w:hint="eastAsia"/>
          <w:szCs w:val="21"/>
        </w:rPr>
        <w:t>4</w:t>
      </w:r>
      <w:r w:rsidRPr="00B12F20">
        <w:rPr>
          <w:rFonts w:hint="eastAsia"/>
          <w:szCs w:val="21"/>
        </w:rPr>
        <w:t>项（</w:t>
      </w:r>
      <w:r w:rsidRPr="00B12F20">
        <w:rPr>
          <w:rFonts w:hint="eastAsia"/>
          <w:szCs w:val="21"/>
        </w:rPr>
        <w:t>1183</w:t>
      </w:r>
      <w:r w:rsidRPr="00B12F20">
        <w:rPr>
          <w:rFonts w:hint="eastAsia"/>
          <w:szCs w:val="21"/>
        </w:rPr>
        <w:t>万）。</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tblPr>
      <w:tblGrid>
        <w:gridCol w:w="752"/>
        <w:gridCol w:w="1816"/>
        <w:gridCol w:w="1727"/>
        <w:gridCol w:w="841"/>
        <w:gridCol w:w="1884"/>
        <w:gridCol w:w="763"/>
        <w:gridCol w:w="607"/>
      </w:tblGrid>
      <w:tr w:rsidR="00E353C9" w:rsidRPr="00825C89" w:rsidTr="00825C89">
        <w:trPr>
          <w:trHeight w:val="363"/>
        </w:trPr>
        <w:tc>
          <w:tcPr>
            <w:tcW w:w="448" w:type="pct"/>
            <w:vAlign w:val="center"/>
          </w:tcPr>
          <w:p w:rsidR="00E353C9" w:rsidRPr="00825C89" w:rsidRDefault="00E353C9" w:rsidP="00825C89">
            <w:pPr>
              <w:snapToGrid w:val="0"/>
              <w:jc w:val="center"/>
              <w:rPr>
                <w:rFonts w:ascii="宋体" w:hAnsi="宋体"/>
                <w:szCs w:val="21"/>
              </w:rPr>
            </w:pPr>
            <w:r w:rsidRPr="00825C89">
              <w:rPr>
                <w:rFonts w:ascii="宋体" w:hAnsi="宋体" w:hint="eastAsia"/>
                <w:szCs w:val="21"/>
              </w:rPr>
              <w:t>序号</w:t>
            </w:r>
          </w:p>
        </w:tc>
        <w:tc>
          <w:tcPr>
            <w:tcW w:w="1082" w:type="pct"/>
            <w:vAlign w:val="center"/>
          </w:tcPr>
          <w:p w:rsidR="00E353C9" w:rsidRPr="00825C89" w:rsidRDefault="00E353C9" w:rsidP="00825C89">
            <w:pPr>
              <w:snapToGrid w:val="0"/>
              <w:jc w:val="center"/>
              <w:rPr>
                <w:rFonts w:ascii="宋体" w:hAnsi="宋体"/>
                <w:szCs w:val="21"/>
              </w:rPr>
            </w:pPr>
            <w:r w:rsidRPr="00825C89">
              <w:rPr>
                <w:rFonts w:ascii="宋体" w:hAnsi="宋体" w:hint="eastAsia"/>
                <w:szCs w:val="21"/>
              </w:rPr>
              <w:t>课题名称</w:t>
            </w:r>
          </w:p>
        </w:tc>
        <w:tc>
          <w:tcPr>
            <w:tcW w:w="1029" w:type="pct"/>
            <w:vAlign w:val="center"/>
          </w:tcPr>
          <w:p w:rsidR="00E353C9" w:rsidRPr="00825C89" w:rsidRDefault="00E353C9" w:rsidP="00825C89">
            <w:pPr>
              <w:snapToGrid w:val="0"/>
              <w:jc w:val="center"/>
              <w:rPr>
                <w:rFonts w:ascii="宋体" w:hAnsi="宋体"/>
                <w:szCs w:val="21"/>
              </w:rPr>
            </w:pPr>
            <w:r w:rsidRPr="00825C89">
              <w:rPr>
                <w:rFonts w:ascii="宋体" w:hAnsi="宋体" w:hint="eastAsia"/>
                <w:szCs w:val="21"/>
              </w:rPr>
              <w:t>编号</w:t>
            </w:r>
          </w:p>
        </w:tc>
        <w:tc>
          <w:tcPr>
            <w:tcW w:w="501" w:type="pct"/>
            <w:vAlign w:val="center"/>
          </w:tcPr>
          <w:p w:rsidR="00E353C9" w:rsidRPr="00825C89" w:rsidRDefault="00E353C9" w:rsidP="00825C89">
            <w:pPr>
              <w:snapToGrid w:val="0"/>
              <w:jc w:val="center"/>
              <w:rPr>
                <w:rFonts w:ascii="宋体" w:hAnsi="宋体"/>
                <w:szCs w:val="21"/>
              </w:rPr>
            </w:pPr>
            <w:r w:rsidRPr="00825C89">
              <w:rPr>
                <w:rFonts w:ascii="宋体" w:hAnsi="宋体" w:hint="eastAsia"/>
                <w:szCs w:val="21"/>
              </w:rPr>
              <w:t>负责人</w:t>
            </w:r>
          </w:p>
        </w:tc>
        <w:tc>
          <w:tcPr>
            <w:tcW w:w="1123" w:type="pct"/>
            <w:vAlign w:val="center"/>
          </w:tcPr>
          <w:p w:rsidR="00E353C9" w:rsidRPr="00825C89" w:rsidRDefault="00E353C9" w:rsidP="00825C89">
            <w:pPr>
              <w:snapToGrid w:val="0"/>
              <w:jc w:val="center"/>
              <w:rPr>
                <w:rFonts w:ascii="宋体" w:hAnsi="宋体"/>
                <w:szCs w:val="21"/>
              </w:rPr>
            </w:pPr>
            <w:r w:rsidRPr="00825C89">
              <w:rPr>
                <w:rFonts w:ascii="宋体" w:hAnsi="宋体" w:hint="eastAsia"/>
                <w:szCs w:val="21"/>
              </w:rPr>
              <w:t>起止时间</w:t>
            </w:r>
          </w:p>
        </w:tc>
        <w:tc>
          <w:tcPr>
            <w:tcW w:w="455" w:type="pct"/>
            <w:vAlign w:val="center"/>
          </w:tcPr>
          <w:p w:rsidR="00E353C9" w:rsidRPr="00825C89" w:rsidRDefault="00E353C9" w:rsidP="00825C89">
            <w:pPr>
              <w:snapToGrid w:val="0"/>
              <w:ind w:rightChars="-20" w:right="-42"/>
              <w:jc w:val="center"/>
              <w:rPr>
                <w:rFonts w:ascii="宋体" w:hAnsi="宋体"/>
                <w:szCs w:val="21"/>
              </w:rPr>
            </w:pPr>
            <w:r w:rsidRPr="00825C89">
              <w:rPr>
                <w:rFonts w:ascii="宋体" w:hAnsi="宋体" w:hint="eastAsia"/>
                <w:szCs w:val="21"/>
              </w:rPr>
              <w:t>经费</w:t>
            </w:r>
          </w:p>
          <w:p w:rsidR="00E353C9" w:rsidRPr="00825C89" w:rsidRDefault="00E353C9" w:rsidP="00825C89">
            <w:pPr>
              <w:snapToGrid w:val="0"/>
              <w:ind w:rightChars="-20" w:right="-42"/>
              <w:jc w:val="center"/>
              <w:rPr>
                <w:rFonts w:ascii="宋体" w:hAnsi="宋体"/>
                <w:szCs w:val="21"/>
              </w:rPr>
            </w:pPr>
            <w:r w:rsidRPr="00825C89">
              <w:rPr>
                <w:rFonts w:ascii="宋体" w:hAnsi="宋体" w:hint="eastAsia"/>
                <w:szCs w:val="21"/>
              </w:rPr>
              <w:t>(万元)</w:t>
            </w:r>
          </w:p>
        </w:tc>
        <w:tc>
          <w:tcPr>
            <w:tcW w:w="362" w:type="pct"/>
            <w:vAlign w:val="center"/>
          </w:tcPr>
          <w:p w:rsidR="00E353C9" w:rsidRPr="00825C89" w:rsidRDefault="00E353C9" w:rsidP="00825C89">
            <w:pPr>
              <w:snapToGrid w:val="0"/>
              <w:ind w:rightChars="-20" w:right="-42"/>
              <w:jc w:val="center"/>
              <w:rPr>
                <w:rFonts w:ascii="宋体" w:hAnsi="宋体"/>
                <w:szCs w:val="21"/>
              </w:rPr>
            </w:pPr>
            <w:r w:rsidRPr="00825C89">
              <w:rPr>
                <w:rFonts w:ascii="宋体" w:hAnsi="宋体" w:hint="eastAsia"/>
                <w:szCs w:val="21"/>
              </w:rPr>
              <w:t>类别</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825C89">
            <w:pPr>
              <w:snapToGrid w:val="0"/>
              <w:rPr>
                <w:rFonts w:ascii="宋体" w:hAnsi="宋体"/>
                <w:szCs w:val="21"/>
              </w:rPr>
            </w:pPr>
            <w:r w:rsidRPr="00825C89">
              <w:rPr>
                <w:rFonts w:ascii="宋体" w:hAnsi="宋体" w:hint="eastAsia"/>
                <w:szCs w:val="21"/>
              </w:rPr>
              <w:t>调控环境代谢因素增强内源性抗高血压能力的机制</w:t>
            </w:r>
          </w:p>
        </w:tc>
        <w:tc>
          <w:tcPr>
            <w:tcW w:w="1029" w:type="pct"/>
            <w:vAlign w:val="center"/>
          </w:tcPr>
          <w:p w:rsidR="00E353C9" w:rsidRPr="00825C89" w:rsidRDefault="00E353C9" w:rsidP="00825C89">
            <w:pPr>
              <w:jc w:val="center"/>
              <w:rPr>
                <w:rFonts w:ascii="宋体" w:hAnsi="宋体"/>
                <w:szCs w:val="21"/>
              </w:rPr>
            </w:pPr>
            <w:r w:rsidRPr="00825C89">
              <w:rPr>
                <w:rFonts w:ascii="宋体" w:hAnsi="宋体"/>
                <w:szCs w:val="21"/>
              </w:rPr>
              <w:t>2012CB517806</w:t>
            </w:r>
          </w:p>
        </w:tc>
        <w:tc>
          <w:tcPr>
            <w:tcW w:w="501" w:type="pct"/>
            <w:vAlign w:val="center"/>
          </w:tcPr>
          <w:p w:rsidR="00E353C9" w:rsidRPr="00825C89" w:rsidRDefault="00E353C9" w:rsidP="00825C89">
            <w:pPr>
              <w:jc w:val="center"/>
              <w:rPr>
                <w:rFonts w:ascii="宋体" w:hAnsi="宋体"/>
                <w:szCs w:val="21"/>
              </w:rPr>
            </w:pPr>
            <w:r w:rsidRPr="00825C89">
              <w:rPr>
                <w:rFonts w:ascii="宋体" w:hAnsi="宋体" w:hint="eastAsia"/>
                <w:szCs w:val="21"/>
              </w:rPr>
              <w:t>杜军保</w:t>
            </w:r>
          </w:p>
        </w:tc>
        <w:tc>
          <w:tcPr>
            <w:tcW w:w="1123" w:type="pct"/>
            <w:vAlign w:val="center"/>
          </w:tcPr>
          <w:p w:rsidR="00E353C9" w:rsidRPr="00825C89" w:rsidRDefault="00E353C9" w:rsidP="00825C89">
            <w:pPr>
              <w:jc w:val="center"/>
              <w:rPr>
                <w:rFonts w:ascii="宋体" w:hAnsi="宋体"/>
                <w:szCs w:val="21"/>
              </w:rPr>
            </w:pPr>
            <w:r w:rsidRPr="00825C89">
              <w:rPr>
                <w:rFonts w:ascii="宋体" w:hAnsi="宋体" w:hint="eastAsia"/>
                <w:szCs w:val="21"/>
              </w:rPr>
              <w:t>2012.01-2016.12</w:t>
            </w:r>
          </w:p>
        </w:tc>
        <w:tc>
          <w:tcPr>
            <w:tcW w:w="455" w:type="pct"/>
            <w:vAlign w:val="center"/>
          </w:tcPr>
          <w:p w:rsidR="00E353C9" w:rsidRPr="00825C89" w:rsidRDefault="00E353C9" w:rsidP="00825C89">
            <w:pPr>
              <w:jc w:val="center"/>
              <w:rPr>
                <w:rFonts w:ascii="宋体" w:hAnsi="宋体"/>
                <w:szCs w:val="21"/>
              </w:rPr>
            </w:pPr>
            <w:r w:rsidRPr="00825C89">
              <w:rPr>
                <w:rFonts w:ascii="宋体" w:hAnsi="宋体" w:hint="eastAsia"/>
                <w:szCs w:val="21"/>
              </w:rPr>
              <w:t>480</w:t>
            </w:r>
          </w:p>
        </w:tc>
        <w:tc>
          <w:tcPr>
            <w:tcW w:w="362" w:type="pct"/>
            <w:vAlign w:val="center"/>
          </w:tcPr>
          <w:p w:rsidR="00E353C9" w:rsidRPr="00825C89" w:rsidRDefault="00E353C9" w:rsidP="00825C89">
            <w:pPr>
              <w:jc w:val="center"/>
              <w:rPr>
                <w:rFonts w:ascii="宋体" w:hAnsi="宋体"/>
                <w:szCs w:val="21"/>
              </w:rPr>
            </w:pPr>
            <w:r w:rsidRPr="00825C89">
              <w:rPr>
                <w:rFonts w:ascii="宋体" w:hAnsi="宋体" w:hint="eastAsia"/>
                <w:szCs w:val="21"/>
              </w:rPr>
              <w:t>973</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6A773B">
            <w:pPr>
              <w:widowControl/>
              <w:snapToGrid w:val="0"/>
              <w:spacing w:beforeLines="50" w:line="360" w:lineRule="auto"/>
              <w:rPr>
                <w:rFonts w:ascii="宋体" w:hAnsi="宋体"/>
                <w:bCs/>
                <w:szCs w:val="21"/>
              </w:rPr>
            </w:pPr>
            <w:r w:rsidRPr="00825C89">
              <w:rPr>
                <w:rFonts w:ascii="宋体" w:hAnsi="宋体" w:hint="eastAsia"/>
                <w:bCs/>
                <w:szCs w:val="21"/>
              </w:rPr>
              <w:t>脂代谢紊乱导致脂肪肝及高脂血症发生的机制</w:t>
            </w:r>
          </w:p>
        </w:tc>
        <w:tc>
          <w:tcPr>
            <w:tcW w:w="1029"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szCs w:val="21"/>
              </w:rPr>
              <w:t>2012CB517500</w:t>
            </w:r>
          </w:p>
        </w:tc>
        <w:tc>
          <w:tcPr>
            <w:tcW w:w="501"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管又飞</w:t>
            </w:r>
          </w:p>
        </w:tc>
        <w:tc>
          <w:tcPr>
            <w:tcW w:w="1123"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2012-2016</w:t>
            </w:r>
          </w:p>
        </w:tc>
        <w:tc>
          <w:tcPr>
            <w:tcW w:w="455"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368</w:t>
            </w:r>
          </w:p>
        </w:tc>
        <w:tc>
          <w:tcPr>
            <w:tcW w:w="362"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973</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825C89">
            <w:pPr>
              <w:spacing w:line="360" w:lineRule="exact"/>
              <w:rPr>
                <w:rFonts w:ascii="宋体" w:hAnsi="宋体"/>
                <w:szCs w:val="21"/>
              </w:rPr>
            </w:pPr>
            <w:r w:rsidRPr="00825C89">
              <w:rPr>
                <w:rFonts w:ascii="宋体" w:hAnsi="宋体" w:hint="eastAsia"/>
                <w:szCs w:val="21"/>
              </w:rPr>
              <w:t>重大心血管疾病相关</w:t>
            </w:r>
            <w:r w:rsidRPr="00825C89">
              <w:rPr>
                <w:rFonts w:ascii="宋体" w:hAnsi="宋体"/>
                <w:szCs w:val="21"/>
              </w:rPr>
              <w:t>GPCR</w:t>
            </w:r>
            <w:r w:rsidRPr="00825C89">
              <w:rPr>
                <w:rFonts w:ascii="宋体" w:hAnsi="宋体" w:hint="eastAsia"/>
                <w:szCs w:val="21"/>
              </w:rPr>
              <w:t>新药物靶点的基础研究</w:t>
            </w:r>
          </w:p>
        </w:tc>
        <w:tc>
          <w:tcPr>
            <w:tcW w:w="1029" w:type="pct"/>
            <w:vAlign w:val="center"/>
          </w:tcPr>
          <w:p w:rsidR="00E353C9" w:rsidRPr="00825C89" w:rsidRDefault="00E353C9" w:rsidP="00825C89">
            <w:pPr>
              <w:widowControl/>
              <w:wordWrap w:val="0"/>
              <w:adjustRightInd/>
              <w:snapToGrid w:val="0"/>
              <w:spacing w:before="100" w:beforeAutospacing="1" w:after="100" w:afterAutospacing="1" w:line="480" w:lineRule="auto"/>
              <w:ind w:right="-6"/>
              <w:jc w:val="center"/>
              <w:textAlignment w:val="auto"/>
              <w:rPr>
                <w:rFonts w:ascii="宋体" w:hAnsi="宋体"/>
                <w:szCs w:val="21"/>
              </w:rPr>
            </w:pPr>
            <w:r w:rsidRPr="00825C89">
              <w:rPr>
                <w:rFonts w:ascii="宋体" w:hAnsi="宋体"/>
                <w:szCs w:val="21"/>
              </w:rPr>
              <w:t>2012CB518000</w:t>
            </w:r>
          </w:p>
          <w:p w:rsidR="00E353C9" w:rsidRPr="00825C89" w:rsidRDefault="00E353C9" w:rsidP="00825C89">
            <w:pPr>
              <w:spacing w:line="360" w:lineRule="exact"/>
              <w:jc w:val="center"/>
              <w:rPr>
                <w:rFonts w:ascii="宋体" w:hAnsi="宋体"/>
                <w:szCs w:val="21"/>
              </w:rPr>
            </w:pPr>
          </w:p>
        </w:tc>
        <w:tc>
          <w:tcPr>
            <w:tcW w:w="501"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孔炜</w:t>
            </w:r>
          </w:p>
        </w:tc>
        <w:tc>
          <w:tcPr>
            <w:tcW w:w="1123"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2012.01-2016.12</w:t>
            </w:r>
          </w:p>
        </w:tc>
        <w:tc>
          <w:tcPr>
            <w:tcW w:w="455"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285</w:t>
            </w:r>
          </w:p>
        </w:tc>
        <w:tc>
          <w:tcPr>
            <w:tcW w:w="362"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973</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6A773B">
            <w:pPr>
              <w:widowControl/>
              <w:snapToGrid w:val="0"/>
              <w:spacing w:beforeLines="50" w:line="360" w:lineRule="auto"/>
              <w:rPr>
                <w:rFonts w:ascii="宋体" w:hAnsi="宋体"/>
                <w:bCs/>
                <w:szCs w:val="21"/>
              </w:rPr>
            </w:pPr>
            <w:r w:rsidRPr="00825C89">
              <w:rPr>
                <w:rFonts w:ascii="宋体" w:hAnsi="宋体" w:hint="eastAsia"/>
                <w:szCs w:val="21"/>
              </w:rPr>
              <w:t>脂代谢紊乱导致脂肪肝及高脂血症发生的机制</w:t>
            </w:r>
          </w:p>
        </w:tc>
        <w:tc>
          <w:tcPr>
            <w:tcW w:w="1029"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szCs w:val="21"/>
              </w:rPr>
              <w:t>2012CB517500</w:t>
            </w:r>
          </w:p>
        </w:tc>
        <w:tc>
          <w:tcPr>
            <w:tcW w:w="501"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刘国庆</w:t>
            </w:r>
          </w:p>
        </w:tc>
        <w:tc>
          <w:tcPr>
            <w:tcW w:w="1123" w:type="pct"/>
            <w:vAlign w:val="center"/>
          </w:tcPr>
          <w:p w:rsidR="00E353C9" w:rsidRPr="00825C89" w:rsidRDefault="00E353C9" w:rsidP="00825C89">
            <w:pPr>
              <w:spacing w:line="360" w:lineRule="exact"/>
              <w:rPr>
                <w:rFonts w:ascii="宋体" w:hAnsi="宋体"/>
                <w:szCs w:val="21"/>
              </w:rPr>
            </w:pPr>
            <w:r w:rsidRPr="00825C89">
              <w:rPr>
                <w:rFonts w:ascii="宋体" w:hAnsi="宋体" w:hint="eastAsia"/>
                <w:szCs w:val="21"/>
              </w:rPr>
              <w:t>2012.01-2016.12</w:t>
            </w:r>
          </w:p>
        </w:tc>
        <w:tc>
          <w:tcPr>
            <w:tcW w:w="455"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100</w:t>
            </w:r>
          </w:p>
        </w:tc>
        <w:tc>
          <w:tcPr>
            <w:tcW w:w="362"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973</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825C89">
            <w:pPr>
              <w:spacing w:line="360" w:lineRule="exact"/>
              <w:rPr>
                <w:rFonts w:ascii="宋体" w:hAnsi="宋体"/>
                <w:szCs w:val="21"/>
              </w:rPr>
            </w:pPr>
            <w:r w:rsidRPr="00825C89">
              <w:rPr>
                <w:rFonts w:ascii="宋体" w:hAnsi="宋体" w:hint="eastAsia"/>
                <w:szCs w:val="21"/>
              </w:rPr>
              <w:t>重大心血管疾病相关</w:t>
            </w:r>
            <w:r w:rsidRPr="00825C89">
              <w:rPr>
                <w:rFonts w:ascii="宋体" w:hAnsi="宋体"/>
                <w:szCs w:val="21"/>
              </w:rPr>
              <w:t>GPCR</w:t>
            </w:r>
            <w:r w:rsidRPr="00825C89">
              <w:rPr>
                <w:rFonts w:ascii="宋体" w:hAnsi="宋体" w:hint="eastAsia"/>
                <w:szCs w:val="21"/>
              </w:rPr>
              <w:t>新药物靶点的基础研究</w:t>
            </w:r>
          </w:p>
        </w:tc>
        <w:tc>
          <w:tcPr>
            <w:tcW w:w="1029" w:type="pct"/>
            <w:vAlign w:val="center"/>
          </w:tcPr>
          <w:p w:rsidR="00E353C9" w:rsidRPr="00825C89" w:rsidRDefault="00E353C9" w:rsidP="00825C89">
            <w:pPr>
              <w:widowControl/>
              <w:wordWrap w:val="0"/>
              <w:adjustRightInd/>
              <w:snapToGrid w:val="0"/>
              <w:spacing w:before="100" w:beforeAutospacing="1" w:after="100" w:afterAutospacing="1" w:line="480" w:lineRule="auto"/>
              <w:ind w:right="-6"/>
              <w:jc w:val="center"/>
              <w:textAlignment w:val="auto"/>
              <w:rPr>
                <w:rFonts w:ascii="宋体" w:hAnsi="宋体"/>
                <w:szCs w:val="21"/>
              </w:rPr>
            </w:pPr>
            <w:r w:rsidRPr="00825C89">
              <w:rPr>
                <w:rFonts w:ascii="宋体" w:hAnsi="宋体"/>
                <w:szCs w:val="21"/>
              </w:rPr>
              <w:t>2012CB518000</w:t>
            </w:r>
          </w:p>
        </w:tc>
        <w:tc>
          <w:tcPr>
            <w:tcW w:w="501"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徐明江</w:t>
            </w:r>
          </w:p>
          <w:p w:rsidR="00E353C9" w:rsidRPr="00825C89" w:rsidRDefault="00E353C9" w:rsidP="00825C89">
            <w:pPr>
              <w:spacing w:line="360" w:lineRule="exact"/>
              <w:rPr>
                <w:rFonts w:ascii="宋体" w:hAnsi="宋体"/>
                <w:szCs w:val="21"/>
              </w:rPr>
            </w:pPr>
            <w:r w:rsidRPr="00825C89">
              <w:rPr>
                <w:rFonts w:ascii="宋体" w:hAnsi="宋体" w:hint="eastAsia"/>
                <w:szCs w:val="21"/>
              </w:rPr>
              <w:t>（骨干）</w:t>
            </w:r>
          </w:p>
        </w:tc>
        <w:tc>
          <w:tcPr>
            <w:tcW w:w="1123"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2012.01-2016.12</w:t>
            </w:r>
          </w:p>
        </w:tc>
        <w:tc>
          <w:tcPr>
            <w:tcW w:w="455"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100</w:t>
            </w:r>
          </w:p>
        </w:tc>
        <w:tc>
          <w:tcPr>
            <w:tcW w:w="362"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973</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6A773B">
            <w:pPr>
              <w:widowControl/>
              <w:snapToGrid w:val="0"/>
              <w:spacing w:beforeLines="50" w:line="360" w:lineRule="auto"/>
              <w:rPr>
                <w:rFonts w:ascii="宋体" w:hAnsi="宋体"/>
                <w:bCs/>
                <w:szCs w:val="21"/>
              </w:rPr>
            </w:pPr>
            <w:r w:rsidRPr="00825C89">
              <w:rPr>
                <w:rFonts w:ascii="宋体" w:hAnsi="宋体" w:hint="eastAsia"/>
                <w:bCs/>
                <w:szCs w:val="21"/>
              </w:rPr>
              <w:t>PANDER-FOXO1信号通路在非酒精性脂肪肝发生过程中的作用</w:t>
            </w:r>
          </w:p>
        </w:tc>
        <w:tc>
          <w:tcPr>
            <w:tcW w:w="1029"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81170791</w:t>
            </w:r>
          </w:p>
        </w:tc>
        <w:tc>
          <w:tcPr>
            <w:tcW w:w="501"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杨吉春</w:t>
            </w:r>
          </w:p>
        </w:tc>
        <w:tc>
          <w:tcPr>
            <w:tcW w:w="1123"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2012-2015</w:t>
            </w:r>
          </w:p>
        </w:tc>
        <w:tc>
          <w:tcPr>
            <w:tcW w:w="455"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70</w:t>
            </w:r>
          </w:p>
        </w:tc>
        <w:tc>
          <w:tcPr>
            <w:tcW w:w="362"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面上</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6A773B">
            <w:pPr>
              <w:widowControl/>
              <w:snapToGrid w:val="0"/>
              <w:spacing w:beforeLines="50" w:line="360" w:lineRule="auto"/>
              <w:rPr>
                <w:rFonts w:ascii="宋体" w:hAnsi="宋体"/>
                <w:bCs/>
                <w:szCs w:val="21"/>
              </w:rPr>
            </w:pPr>
            <w:r w:rsidRPr="00825C89">
              <w:rPr>
                <w:rFonts w:ascii="宋体" w:hAnsi="宋体"/>
                <w:szCs w:val="21"/>
              </w:rPr>
              <w:t>Intermedin-53在心肌肥厚中的作用和机制</w:t>
            </w:r>
          </w:p>
        </w:tc>
        <w:tc>
          <w:tcPr>
            <w:tcW w:w="1029"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szCs w:val="21"/>
              </w:rPr>
              <w:t>81170082</w:t>
            </w:r>
          </w:p>
        </w:tc>
        <w:tc>
          <w:tcPr>
            <w:tcW w:w="501"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齐永芬</w:t>
            </w:r>
          </w:p>
        </w:tc>
        <w:tc>
          <w:tcPr>
            <w:tcW w:w="1123"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2012.01-2015.12</w:t>
            </w:r>
          </w:p>
        </w:tc>
        <w:tc>
          <w:tcPr>
            <w:tcW w:w="455"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62</w:t>
            </w:r>
          </w:p>
        </w:tc>
        <w:tc>
          <w:tcPr>
            <w:tcW w:w="362"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面上</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825C89">
            <w:pPr>
              <w:spacing w:line="360" w:lineRule="exact"/>
              <w:rPr>
                <w:rFonts w:ascii="宋体" w:hAnsi="宋体"/>
                <w:szCs w:val="21"/>
              </w:rPr>
            </w:pPr>
            <w:r w:rsidRPr="00825C89">
              <w:rPr>
                <w:rFonts w:ascii="宋体" w:hAnsi="宋体" w:hint="eastAsia"/>
                <w:szCs w:val="21"/>
              </w:rPr>
              <w:t>高磷诱导血管平滑肌钙化的新机制研究</w:t>
            </w:r>
          </w:p>
        </w:tc>
        <w:tc>
          <w:tcPr>
            <w:tcW w:w="1029"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81170099</w:t>
            </w:r>
          </w:p>
        </w:tc>
        <w:tc>
          <w:tcPr>
            <w:tcW w:w="501"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王宪</w:t>
            </w:r>
          </w:p>
        </w:tc>
        <w:tc>
          <w:tcPr>
            <w:tcW w:w="1123"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szCs w:val="21"/>
              </w:rPr>
              <w:t>2012</w:t>
            </w:r>
            <w:r w:rsidRPr="00825C89">
              <w:rPr>
                <w:rFonts w:ascii="宋体" w:hAnsi="宋体" w:hint="eastAsia"/>
                <w:szCs w:val="21"/>
              </w:rPr>
              <w:t>.0</w:t>
            </w:r>
            <w:r w:rsidRPr="00825C89">
              <w:rPr>
                <w:rFonts w:ascii="宋体" w:hAnsi="宋体"/>
                <w:szCs w:val="21"/>
              </w:rPr>
              <w:t>1-2014.12</w:t>
            </w:r>
          </w:p>
        </w:tc>
        <w:tc>
          <w:tcPr>
            <w:tcW w:w="455"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70</w:t>
            </w:r>
          </w:p>
        </w:tc>
        <w:tc>
          <w:tcPr>
            <w:tcW w:w="362"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面上</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825C89">
            <w:pPr>
              <w:pStyle w:val="2"/>
              <w:ind w:left="0" w:firstLine="0"/>
              <w:rPr>
                <w:rFonts w:ascii="宋体" w:hAnsi="宋体"/>
                <w:color w:val="000000"/>
                <w:szCs w:val="21"/>
              </w:rPr>
            </w:pPr>
            <w:r w:rsidRPr="00825C89">
              <w:rPr>
                <w:rFonts w:ascii="宋体" w:hAnsi="宋体"/>
                <w:color w:val="000000"/>
                <w:szCs w:val="21"/>
              </w:rPr>
              <w:t>TRPV4在颌下腺水分泌中的作用及机</w:t>
            </w:r>
            <w:r w:rsidRPr="00825C89">
              <w:rPr>
                <w:rFonts w:ascii="宋体" w:hAnsi="宋体"/>
                <w:color w:val="000000"/>
                <w:szCs w:val="21"/>
              </w:rPr>
              <w:lastRenderedPageBreak/>
              <w:t>制研究</w:t>
            </w:r>
          </w:p>
        </w:tc>
        <w:tc>
          <w:tcPr>
            <w:tcW w:w="1029" w:type="pct"/>
            <w:vAlign w:val="center"/>
          </w:tcPr>
          <w:p w:rsidR="00E353C9" w:rsidRPr="00825C89" w:rsidRDefault="00E353C9" w:rsidP="00825C89">
            <w:pPr>
              <w:widowControl/>
              <w:spacing w:line="0" w:lineRule="atLeast"/>
              <w:jc w:val="center"/>
              <w:rPr>
                <w:rFonts w:ascii="宋体" w:hAnsi="宋体"/>
                <w:color w:val="000000"/>
                <w:szCs w:val="21"/>
              </w:rPr>
            </w:pPr>
            <w:r w:rsidRPr="00825C89">
              <w:rPr>
                <w:rFonts w:ascii="宋体" w:hAnsi="宋体"/>
                <w:color w:val="000000"/>
                <w:szCs w:val="21"/>
              </w:rPr>
              <w:lastRenderedPageBreak/>
              <w:t>81170974</w:t>
            </w:r>
          </w:p>
        </w:tc>
        <w:tc>
          <w:tcPr>
            <w:tcW w:w="501" w:type="pct"/>
            <w:vAlign w:val="center"/>
          </w:tcPr>
          <w:p w:rsidR="00E353C9" w:rsidRPr="00825C89" w:rsidRDefault="00E353C9" w:rsidP="00825C89">
            <w:pPr>
              <w:widowControl/>
              <w:spacing w:line="0" w:lineRule="atLeast"/>
              <w:jc w:val="center"/>
              <w:rPr>
                <w:rFonts w:ascii="宋体" w:hAnsi="宋体"/>
                <w:color w:val="000000"/>
                <w:szCs w:val="21"/>
              </w:rPr>
            </w:pPr>
            <w:r w:rsidRPr="00825C89">
              <w:rPr>
                <w:rFonts w:ascii="宋体" w:hAnsi="宋体"/>
                <w:color w:val="000000"/>
                <w:szCs w:val="21"/>
              </w:rPr>
              <w:t>张艳</w:t>
            </w:r>
          </w:p>
        </w:tc>
        <w:tc>
          <w:tcPr>
            <w:tcW w:w="1123" w:type="pct"/>
            <w:vAlign w:val="center"/>
          </w:tcPr>
          <w:p w:rsidR="00E353C9" w:rsidRPr="00825C89" w:rsidRDefault="00E353C9" w:rsidP="00825C89">
            <w:pPr>
              <w:pStyle w:val="2"/>
              <w:ind w:left="0" w:firstLine="0"/>
              <w:jc w:val="center"/>
              <w:rPr>
                <w:rFonts w:ascii="宋体" w:hAnsi="宋体"/>
                <w:color w:val="000000"/>
                <w:szCs w:val="21"/>
              </w:rPr>
            </w:pPr>
            <w:r w:rsidRPr="00825C89">
              <w:rPr>
                <w:rFonts w:ascii="宋体" w:hAnsi="宋体"/>
                <w:color w:val="000000"/>
                <w:szCs w:val="21"/>
              </w:rPr>
              <w:t>2012.</w:t>
            </w:r>
            <w:r w:rsidRPr="00825C89">
              <w:rPr>
                <w:rFonts w:ascii="宋体" w:hAnsi="宋体" w:hint="eastAsia"/>
                <w:color w:val="000000"/>
                <w:szCs w:val="21"/>
              </w:rPr>
              <w:t>0</w:t>
            </w:r>
            <w:r w:rsidRPr="00825C89">
              <w:rPr>
                <w:rFonts w:ascii="宋体" w:hAnsi="宋体"/>
                <w:color w:val="000000"/>
                <w:szCs w:val="21"/>
              </w:rPr>
              <w:t>1-2015.12</w:t>
            </w:r>
          </w:p>
        </w:tc>
        <w:tc>
          <w:tcPr>
            <w:tcW w:w="455" w:type="pct"/>
            <w:vAlign w:val="center"/>
          </w:tcPr>
          <w:p w:rsidR="00E353C9" w:rsidRPr="00825C89" w:rsidRDefault="00E353C9" w:rsidP="00825C89">
            <w:pPr>
              <w:pStyle w:val="2"/>
              <w:ind w:left="0" w:firstLine="0"/>
              <w:jc w:val="center"/>
              <w:rPr>
                <w:rFonts w:ascii="宋体" w:hAnsi="宋体"/>
                <w:color w:val="000000"/>
                <w:szCs w:val="21"/>
              </w:rPr>
            </w:pPr>
            <w:r w:rsidRPr="00825C89">
              <w:rPr>
                <w:rFonts w:ascii="宋体" w:hAnsi="宋体"/>
                <w:color w:val="000000"/>
                <w:szCs w:val="21"/>
              </w:rPr>
              <w:t>50</w:t>
            </w:r>
          </w:p>
        </w:tc>
        <w:tc>
          <w:tcPr>
            <w:tcW w:w="362" w:type="pct"/>
            <w:vAlign w:val="center"/>
          </w:tcPr>
          <w:p w:rsidR="00E353C9" w:rsidRPr="00825C89" w:rsidRDefault="00E353C9" w:rsidP="00825C89">
            <w:pPr>
              <w:pStyle w:val="2"/>
              <w:ind w:left="0" w:firstLine="0"/>
              <w:jc w:val="center"/>
              <w:rPr>
                <w:rFonts w:ascii="宋体" w:hAnsi="宋体"/>
                <w:color w:val="000000"/>
                <w:szCs w:val="21"/>
              </w:rPr>
            </w:pPr>
            <w:r w:rsidRPr="00825C89">
              <w:rPr>
                <w:rFonts w:ascii="宋体" w:hAnsi="宋体" w:hint="eastAsia"/>
                <w:color w:val="000000"/>
                <w:szCs w:val="21"/>
              </w:rPr>
              <w:t>面上</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6A773B">
            <w:pPr>
              <w:widowControl/>
              <w:snapToGrid w:val="0"/>
              <w:spacing w:beforeLines="50" w:line="360" w:lineRule="auto"/>
              <w:rPr>
                <w:rFonts w:ascii="宋体" w:hAnsi="宋体"/>
                <w:bCs/>
                <w:szCs w:val="21"/>
              </w:rPr>
            </w:pPr>
            <w:r w:rsidRPr="00825C89">
              <w:rPr>
                <w:rFonts w:ascii="宋体" w:hAnsi="宋体" w:hint="eastAsia"/>
                <w:bCs/>
                <w:szCs w:val="21"/>
              </w:rPr>
              <w:t>水通道蛋白在多囊肾病肾囊泡发生和发展过程中的作用</w:t>
            </w:r>
          </w:p>
        </w:tc>
        <w:tc>
          <w:tcPr>
            <w:tcW w:w="1029"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81170632</w:t>
            </w:r>
          </w:p>
        </w:tc>
        <w:tc>
          <w:tcPr>
            <w:tcW w:w="501"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杨宝学</w:t>
            </w:r>
          </w:p>
        </w:tc>
        <w:tc>
          <w:tcPr>
            <w:tcW w:w="1123"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2012.01-2015.12</w:t>
            </w:r>
          </w:p>
        </w:tc>
        <w:tc>
          <w:tcPr>
            <w:tcW w:w="455"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58</w:t>
            </w:r>
          </w:p>
        </w:tc>
        <w:tc>
          <w:tcPr>
            <w:tcW w:w="362"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面上</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825C89">
            <w:pPr>
              <w:rPr>
                <w:rFonts w:ascii="宋体" w:hAnsi="宋体" w:cs="宋体"/>
                <w:color w:val="000000"/>
                <w:szCs w:val="21"/>
              </w:rPr>
            </w:pPr>
            <w:r w:rsidRPr="00825C89">
              <w:rPr>
                <w:rFonts w:ascii="宋体" w:hAnsi="宋体" w:hint="eastAsia"/>
                <w:color w:val="000000"/>
                <w:szCs w:val="21"/>
              </w:rPr>
              <w:t>循环二氧化碳水平升高导致延迟钠电流增加的致心律失常作用及其发生机制的研究</w:t>
            </w:r>
          </w:p>
        </w:tc>
        <w:tc>
          <w:tcPr>
            <w:tcW w:w="1029" w:type="pct"/>
            <w:vAlign w:val="center"/>
          </w:tcPr>
          <w:p w:rsidR="00E353C9" w:rsidRPr="00825C89" w:rsidRDefault="00E353C9" w:rsidP="00825C89">
            <w:pPr>
              <w:ind w:firstLineChars="50" w:firstLine="105"/>
              <w:jc w:val="center"/>
              <w:rPr>
                <w:rFonts w:ascii="宋体" w:hAnsi="宋体" w:cs="宋体"/>
                <w:color w:val="000000"/>
                <w:szCs w:val="21"/>
              </w:rPr>
            </w:pPr>
            <w:r w:rsidRPr="00825C89">
              <w:rPr>
                <w:rFonts w:ascii="宋体" w:hAnsi="宋体" w:hint="eastAsia"/>
                <w:color w:val="000000"/>
                <w:szCs w:val="21"/>
              </w:rPr>
              <w:t>81170156</w:t>
            </w:r>
          </w:p>
        </w:tc>
        <w:tc>
          <w:tcPr>
            <w:tcW w:w="501" w:type="pct"/>
            <w:vAlign w:val="center"/>
          </w:tcPr>
          <w:p w:rsidR="00E353C9" w:rsidRPr="00825C89" w:rsidRDefault="00E353C9" w:rsidP="00825C89">
            <w:pPr>
              <w:jc w:val="center"/>
              <w:rPr>
                <w:rFonts w:ascii="宋体" w:hAnsi="宋体" w:cs="宋体"/>
                <w:color w:val="000000"/>
                <w:szCs w:val="21"/>
              </w:rPr>
            </w:pPr>
            <w:r w:rsidRPr="00825C89">
              <w:rPr>
                <w:rFonts w:ascii="宋体" w:hAnsi="宋体" w:hint="eastAsia"/>
                <w:color w:val="000000"/>
                <w:szCs w:val="21"/>
              </w:rPr>
              <w:t>吴林</w:t>
            </w:r>
          </w:p>
        </w:tc>
        <w:tc>
          <w:tcPr>
            <w:tcW w:w="1123" w:type="pct"/>
            <w:vAlign w:val="center"/>
          </w:tcPr>
          <w:p w:rsidR="00E353C9" w:rsidRPr="00825C89" w:rsidRDefault="00E353C9" w:rsidP="00825C89">
            <w:pPr>
              <w:rPr>
                <w:rFonts w:ascii="宋体" w:hAnsi="宋体"/>
                <w:color w:val="000000"/>
                <w:szCs w:val="21"/>
              </w:rPr>
            </w:pPr>
            <w:r w:rsidRPr="00825C89">
              <w:rPr>
                <w:rFonts w:ascii="宋体" w:hAnsi="宋体" w:hint="eastAsia"/>
                <w:color w:val="000000"/>
                <w:szCs w:val="21"/>
              </w:rPr>
              <w:t>2012.01-2015.12</w:t>
            </w:r>
          </w:p>
        </w:tc>
        <w:tc>
          <w:tcPr>
            <w:tcW w:w="455" w:type="pct"/>
            <w:vAlign w:val="center"/>
          </w:tcPr>
          <w:p w:rsidR="00E353C9" w:rsidRPr="00825C89" w:rsidRDefault="00E353C9" w:rsidP="00825C89">
            <w:pPr>
              <w:jc w:val="center"/>
              <w:rPr>
                <w:rFonts w:ascii="宋体" w:hAnsi="宋体" w:cs="宋体"/>
                <w:szCs w:val="21"/>
              </w:rPr>
            </w:pPr>
            <w:r w:rsidRPr="00825C89">
              <w:rPr>
                <w:rFonts w:ascii="宋体" w:hAnsi="宋体" w:hint="eastAsia"/>
                <w:szCs w:val="21"/>
              </w:rPr>
              <w:t>60</w:t>
            </w:r>
          </w:p>
        </w:tc>
        <w:tc>
          <w:tcPr>
            <w:tcW w:w="362" w:type="pct"/>
            <w:vAlign w:val="center"/>
          </w:tcPr>
          <w:p w:rsidR="00E353C9" w:rsidRPr="00825C89" w:rsidRDefault="00E353C9" w:rsidP="00825C89">
            <w:pPr>
              <w:jc w:val="center"/>
              <w:rPr>
                <w:rFonts w:ascii="宋体" w:hAnsi="宋体"/>
                <w:szCs w:val="21"/>
              </w:rPr>
            </w:pPr>
            <w:r w:rsidRPr="00825C89">
              <w:rPr>
                <w:rFonts w:ascii="宋体" w:hAnsi="宋体" w:hint="eastAsia"/>
                <w:szCs w:val="21"/>
              </w:rPr>
              <w:t>面上</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6A773B">
            <w:pPr>
              <w:widowControl/>
              <w:snapToGrid w:val="0"/>
              <w:spacing w:beforeLines="50" w:line="360" w:lineRule="auto"/>
              <w:rPr>
                <w:rFonts w:ascii="宋体" w:hAnsi="宋体"/>
                <w:bCs/>
                <w:szCs w:val="21"/>
              </w:rPr>
            </w:pPr>
            <w:r w:rsidRPr="00825C89">
              <w:rPr>
                <w:rFonts w:ascii="宋体" w:hAnsi="宋体" w:hint="eastAsia"/>
                <w:bCs/>
                <w:szCs w:val="21"/>
              </w:rPr>
              <w:t>不同流体剪切力对血管内皮细胞损伤与保护的机制研究</w:t>
            </w:r>
          </w:p>
        </w:tc>
        <w:tc>
          <w:tcPr>
            <w:tcW w:w="1029"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81130002</w:t>
            </w:r>
          </w:p>
        </w:tc>
        <w:tc>
          <w:tcPr>
            <w:tcW w:w="501"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朱毅</w:t>
            </w:r>
          </w:p>
        </w:tc>
        <w:tc>
          <w:tcPr>
            <w:tcW w:w="1123"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2012.01-2016.12</w:t>
            </w:r>
          </w:p>
        </w:tc>
        <w:tc>
          <w:tcPr>
            <w:tcW w:w="455"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300</w:t>
            </w:r>
          </w:p>
        </w:tc>
        <w:tc>
          <w:tcPr>
            <w:tcW w:w="362"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重点</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6A773B">
            <w:pPr>
              <w:widowControl/>
              <w:snapToGrid w:val="0"/>
              <w:spacing w:beforeLines="50" w:line="360" w:lineRule="auto"/>
              <w:rPr>
                <w:rFonts w:ascii="宋体" w:hAnsi="宋体"/>
                <w:bCs/>
                <w:szCs w:val="21"/>
              </w:rPr>
            </w:pPr>
            <w:r w:rsidRPr="00825C89">
              <w:rPr>
                <w:rFonts w:ascii="宋体" w:hAnsi="宋体" w:hint="eastAsia"/>
                <w:bCs/>
                <w:szCs w:val="21"/>
              </w:rPr>
              <w:t>新型内源性含硫活性小分子物质二氧化硫和胱硫醚的心血管调节作用</w:t>
            </w:r>
          </w:p>
        </w:tc>
        <w:tc>
          <w:tcPr>
            <w:tcW w:w="1029"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31130030</w:t>
            </w:r>
          </w:p>
        </w:tc>
        <w:tc>
          <w:tcPr>
            <w:tcW w:w="501"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杜军保</w:t>
            </w:r>
          </w:p>
        </w:tc>
        <w:tc>
          <w:tcPr>
            <w:tcW w:w="1123"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2012.01-2016.12</w:t>
            </w:r>
          </w:p>
        </w:tc>
        <w:tc>
          <w:tcPr>
            <w:tcW w:w="455"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290</w:t>
            </w:r>
          </w:p>
        </w:tc>
        <w:tc>
          <w:tcPr>
            <w:tcW w:w="362"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重点</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6A773B">
            <w:pPr>
              <w:widowControl/>
              <w:snapToGrid w:val="0"/>
              <w:spacing w:beforeLines="50" w:line="360" w:lineRule="auto"/>
              <w:rPr>
                <w:rFonts w:ascii="宋体" w:hAnsi="宋体"/>
                <w:bCs/>
                <w:szCs w:val="21"/>
              </w:rPr>
            </w:pPr>
            <w:r w:rsidRPr="00825C89">
              <w:rPr>
                <w:rFonts w:ascii="宋体" w:hAnsi="宋体" w:hint="eastAsia"/>
                <w:bCs/>
                <w:szCs w:val="21"/>
              </w:rPr>
              <w:t>前列腺素在多囊卵巢综合症患者子宫内膜容受性调节中的作用</w:t>
            </w:r>
          </w:p>
        </w:tc>
        <w:tc>
          <w:tcPr>
            <w:tcW w:w="1029"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szCs w:val="21"/>
              </w:rPr>
              <w:t>81100398</w:t>
            </w:r>
          </w:p>
        </w:tc>
        <w:tc>
          <w:tcPr>
            <w:tcW w:w="501"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康继宏</w:t>
            </w:r>
          </w:p>
        </w:tc>
        <w:tc>
          <w:tcPr>
            <w:tcW w:w="1123"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2012-2014</w:t>
            </w:r>
          </w:p>
        </w:tc>
        <w:tc>
          <w:tcPr>
            <w:tcW w:w="455"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22</w:t>
            </w:r>
          </w:p>
        </w:tc>
        <w:tc>
          <w:tcPr>
            <w:tcW w:w="362"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国家自然青年科学基金</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6A773B">
            <w:pPr>
              <w:widowControl/>
              <w:snapToGrid w:val="0"/>
              <w:spacing w:beforeLines="50" w:line="360" w:lineRule="auto"/>
              <w:rPr>
                <w:rFonts w:ascii="宋体" w:hAnsi="宋体"/>
                <w:bCs/>
                <w:szCs w:val="21"/>
              </w:rPr>
            </w:pPr>
            <w:r w:rsidRPr="00825C89">
              <w:rPr>
                <w:rFonts w:ascii="宋体" w:hAnsi="宋体" w:hint="eastAsia"/>
                <w:bCs/>
                <w:szCs w:val="21"/>
              </w:rPr>
              <w:t>花生四烯酸ω-羟化酶Cyp4a14在肝脏糖脂代谢中的作用</w:t>
            </w:r>
          </w:p>
        </w:tc>
        <w:tc>
          <w:tcPr>
            <w:tcW w:w="1029"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szCs w:val="21"/>
              </w:rPr>
              <w:t>81100611</w:t>
            </w:r>
          </w:p>
        </w:tc>
        <w:tc>
          <w:tcPr>
            <w:tcW w:w="501"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周云枫</w:t>
            </w:r>
          </w:p>
        </w:tc>
        <w:tc>
          <w:tcPr>
            <w:tcW w:w="1123"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2012-2014</w:t>
            </w:r>
          </w:p>
        </w:tc>
        <w:tc>
          <w:tcPr>
            <w:tcW w:w="455"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22</w:t>
            </w:r>
          </w:p>
        </w:tc>
        <w:tc>
          <w:tcPr>
            <w:tcW w:w="362"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国家自然青年科学基金</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825C89">
            <w:pPr>
              <w:pStyle w:val="2"/>
              <w:ind w:left="0" w:firstLine="0"/>
              <w:rPr>
                <w:rFonts w:ascii="宋体" w:hAnsi="宋体"/>
                <w:color w:val="000000"/>
                <w:szCs w:val="21"/>
              </w:rPr>
            </w:pPr>
            <w:r w:rsidRPr="00825C89">
              <w:rPr>
                <w:rFonts w:ascii="宋体" w:hAnsi="宋体"/>
                <w:color w:val="000000"/>
                <w:szCs w:val="21"/>
              </w:rPr>
              <w:t>脂肪细胞因子CORS26促血管钙化的分子机制研究</w:t>
            </w:r>
          </w:p>
        </w:tc>
        <w:tc>
          <w:tcPr>
            <w:tcW w:w="1029" w:type="pct"/>
            <w:vAlign w:val="center"/>
          </w:tcPr>
          <w:p w:rsidR="00E353C9" w:rsidRPr="00825C89" w:rsidRDefault="00E353C9" w:rsidP="00825C89">
            <w:pPr>
              <w:widowControl/>
              <w:spacing w:line="0" w:lineRule="atLeast"/>
              <w:jc w:val="center"/>
              <w:rPr>
                <w:rFonts w:ascii="宋体" w:hAnsi="宋体"/>
                <w:color w:val="000000"/>
                <w:szCs w:val="21"/>
              </w:rPr>
            </w:pPr>
            <w:r w:rsidRPr="00825C89">
              <w:rPr>
                <w:rFonts w:ascii="宋体" w:hAnsi="宋体"/>
                <w:color w:val="000000"/>
                <w:szCs w:val="21"/>
              </w:rPr>
              <w:t>81100192</w:t>
            </w:r>
          </w:p>
        </w:tc>
        <w:tc>
          <w:tcPr>
            <w:tcW w:w="501" w:type="pct"/>
            <w:vAlign w:val="center"/>
          </w:tcPr>
          <w:p w:rsidR="00E353C9" w:rsidRPr="00825C89" w:rsidRDefault="00E353C9" w:rsidP="00825C89">
            <w:pPr>
              <w:widowControl/>
              <w:spacing w:line="0" w:lineRule="atLeast"/>
              <w:jc w:val="center"/>
              <w:rPr>
                <w:rFonts w:ascii="宋体" w:hAnsi="宋体"/>
                <w:color w:val="000000"/>
                <w:szCs w:val="21"/>
              </w:rPr>
            </w:pPr>
            <w:r w:rsidRPr="00825C89">
              <w:rPr>
                <w:rFonts w:ascii="宋体" w:hAnsi="宋体"/>
                <w:color w:val="000000"/>
                <w:szCs w:val="21"/>
              </w:rPr>
              <w:t>王瑾瑜</w:t>
            </w:r>
          </w:p>
        </w:tc>
        <w:tc>
          <w:tcPr>
            <w:tcW w:w="1123" w:type="pct"/>
            <w:vAlign w:val="center"/>
          </w:tcPr>
          <w:p w:rsidR="00E353C9" w:rsidRPr="00825C89" w:rsidRDefault="00E353C9" w:rsidP="00825C89">
            <w:pPr>
              <w:pStyle w:val="2"/>
              <w:ind w:left="0" w:firstLine="0"/>
              <w:jc w:val="center"/>
              <w:rPr>
                <w:rFonts w:ascii="宋体" w:hAnsi="宋体"/>
                <w:color w:val="000000"/>
                <w:szCs w:val="21"/>
              </w:rPr>
            </w:pPr>
            <w:r w:rsidRPr="00825C89">
              <w:rPr>
                <w:rFonts w:ascii="宋体" w:hAnsi="宋体"/>
                <w:color w:val="000000"/>
                <w:szCs w:val="21"/>
              </w:rPr>
              <w:t>2012.</w:t>
            </w:r>
            <w:r w:rsidRPr="00825C89">
              <w:rPr>
                <w:rFonts w:ascii="宋体" w:hAnsi="宋体" w:hint="eastAsia"/>
                <w:color w:val="000000"/>
                <w:szCs w:val="21"/>
              </w:rPr>
              <w:t>0</w:t>
            </w:r>
            <w:r w:rsidRPr="00825C89">
              <w:rPr>
                <w:rFonts w:ascii="宋体" w:hAnsi="宋体"/>
                <w:color w:val="000000"/>
                <w:szCs w:val="21"/>
              </w:rPr>
              <w:t>1-2014.12</w:t>
            </w:r>
          </w:p>
        </w:tc>
        <w:tc>
          <w:tcPr>
            <w:tcW w:w="455" w:type="pct"/>
            <w:vAlign w:val="center"/>
          </w:tcPr>
          <w:p w:rsidR="00E353C9" w:rsidRPr="00825C89" w:rsidRDefault="00E353C9" w:rsidP="00825C89">
            <w:pPr>
              <w:pStyle w:val="2"/>
              <w:ind w:left="0" w:firstLine="0"/>
              <w:jc w:val="center"/>
              <w:rPr>
                <w:rFonts w:ascii="宋体" w:hAnsi="宋体"/>
                <w:color w:val="000000"/>
                <w:szCs w:val="21"/>
              </w:rPr>
            </w:pPr>
            <w:r w:rsidRPr="00825C89">
              <w:rPr>
                <w:rFonts w:ascii="宋体" w:hAnsi="宋体"/>
                <w:color w:val="000000"/>
                <w:szCs w:val="21"/>
              </w:rPr>
              <w:t>23</w:t>
            </w:r>
          </w:p>
        </w:tc>
        <w:tc>
          <w:tcPr>
            <w:tcW w:w="362" w:type="pct"/>
            <w:vAlign w:val="center"/>
          </w:tcPr>
          <w:p w:rsidR="00E353C9" w:rsidRPr="00825C89" w:rsidRDefault="00E353C9" w:rsidP="00825C89">
            <w:pPr>
              <w:pStyle w:val="2"/>
              <w:ind w:left="0" w:firstLine="0"/>
              <w:jc w:val="center"/>
              <w:rPr>
                <w:rFonts w:ascii="宋体" w:hAnsi="宋体"/>
                <w:color w:val="000000"/>
                <w:szCs w:val="21"/>
              </w:rPr>
            </w:pPr>
            <w:r w:rsidRPr="00825C89">
              <w:rPr>
                <w:rFonts w:ascii="宋体" w:hAnsi="宋体" w:hint="eastAsia"/>
                <w:color w:val="000000"/>
                <w:szCs w:val="21"/>
              </w:rPr>
              <w:t>国家青年基金</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825C89">
            <w:pPr>
              <w:pStyle w:val="2"/>
              <w:ind w:left="0" w:firstLine="0"/>
              <w:rPr>
                <w:rFonts w:ascii="宋体" w:hAnsi="宋体"/>
                <w:color w:val="000000"/>
                <w:szCs w:val="21"/>
              </w:rPr>
            </w:pPr>
            <w:r w:rsidRPr="00825C89">
              <w:rPr>
                <w:rFonts w:ascii="宋体" w:hAnsi="宋体"/>
                <w:color w:val="000000"/>
                <w:szCs w:val="21"/>
              </w:rPr>
              <w:t>腺苷酸活化蛋白激酶经claudin-4调控颌下腺分泌的机制研</w:t>
            </w:r>
            <w:r w:rsidRPr="00825C89">
              <w:rPr>
                <w:rFonts w:ascii="宋体" w:hAnsi="宋体" w:hint="eastAsia"/>
                <w:color w:val="000000"/>
                <w:szCs w:val="21"/>
              </w:rPr>
              <w:t>究</w:t>
            </w:r>
          </w:p>
        </w:tc>
        <w:tc>
          <w:tcPr>
            <w:tcW w:w="1029" w:type="pct"/>
            <w:vAlign w:val="center"/>
          </w:tcPr>
          <w:p w:rsidR="00E353C9" w:rsidRPr="00825C89" w:rsidRDefault="00E353C9" w:rsidP="00825C89">
            <w:pPr>
              <w:widowControl/>
              <w:spacing w:line="0" w:lineRule="atLeast"/>
              <w:jc w:val="center"/>
              <w:rPr>
                <w:rFonts w:ascii="宋体" w:hAnsi="宋体"/>
                <w:color w:val="000000"/>
                <w:szCs w:val="21"/>
              </w:rPr>
            </w:pPr>
            <w:r w:rsidRPr="00825C89">
              <w:rPr>
                <w:rFonts w:ascii="宋体" w:hAnsi="宋体"/>
                <w:color w:val="000000"/>
                <w:szCs w:val="21"/>
              </w:rPr>
              <w:t>81100763</w:t>
            </w:r>
          </w:p>
        </w:tc>
        <w:tc>
          <w:tcPr>
            <w:tcW w:w="501" w:type="pct"/>
            <w:vAlign w:val="center"/>
          </w:tcPr>
          <w:p w:rsidR="00E353C9" w:rsidRPr="00825C89" w:rsidRDefault="00E353C9" w:rsidP="00825C89">
            <w:pPr>
              <w:widowControl/>
              <w:spacing w:line="0" w:lineRule="atLeast"/>
              <w:jc w:val="center"/>
              <w:rPr>
                <w:rFonts w:ascii="宋体" w:hAnsi="宋体"/>
                <w:color w:val="000000"/>
                <w:szCs w:val="21"/>
              </w:rPr>
            </w:pPr>
            <w:r w:rsidRPr="00825C89">
              <w:rPr>
                <w:rFonts w:ascii="宋体" w:hAnsi="宋体" w:hint="eastAsia"/>
                <w:color w:val="000000"/>
                <w:szCs w:val="21"/>
              </w:rPr>
              <w:t>向若兰</w:t>
            </w:r>
          </w:p>
        </w:tc>
        <w:tc>
          <w:tcPr>
            <w:tcW w:w="1123" w:type="pct"/>
            <w:vAlign w:val="center"/>
          </w:tcPr>
          <w:p w:rsidR="00E353C9" w:rsidRPr="00825C89" w:rsidRDefault="00E353C9" w:rsidP="00825C89">
            <w:pPr>
              <w:pStyle w:val="2"/>
              <w:ind w:left="0" w:firstLine="0"/>
              <w:jc w:val="center"/>
              <w:rPr>
                <w:rFonts w:ascii="宋体" w:hAnsi="宋体"/>
                <w:color w:val="000000"/>
                <w:szCs w:val="21"/>
              </w:rPr>
            </w:pPr>
            <w:r w:rsidRPr="00825C89">
              <w:rPr>
                <w:rFonts w:ascii="宋体" w:hAnsi="宋体"/>
                <w:color w:val="000000"/>
                <w:szCs w:val="21"/>
              </w:rPr>
              <w:t>2012.</w:t>
            </w:r>
            <w:r w:rsidRPr="00825C89">
              <w:rPr>
                <w:rFonts w:ascii="宋体" w:hAnsi="宋体" w:hint="eastAsia"/>
                <w:color w:val="000000"/>
                <w:szCs w:val="21"/>
              </w:rPr>
              <w:t>0</w:t>
            </w:r>
            <w:r w:rsidRPr="00825C89">
              <w:rPr>
                <w:rFonts w:ascii="宋体" w:hAnsi="宋体"/>
                <w:color w:val="000000"/>
                <w:szCs w:val="21"/>
              </w:rPr>
              <w:t>1-2014.12</w:t>
            </w:r>
          </w:p>
        </w:tc>
        <w:tc>
          <w:tcPr>
            <w:tcW w:w="455" w:type="pct"/>
            <w:vAlign w:val="center"/>
          </w:tcPr>
          <w:p w:rsidR="00E353C9" w:rsidRPr="00825C89" w:rsidRDefault="00E353C9" w:rsidP="00825C89">
            <w:pPr>
              <w:pStyle w:val="2"/>
              <w:ind w:left="0" w:firstLine="0"/>
              <w:jc w:val="center"/>
              <w:rPr>
                <w:rFonts w:ascii="宋体" w:hAnsi="宋体"/>
                <w:color w:val="000000"/>
                <w:szCs w:val="21"/>
              </w:rPr>
            </w:pPr>
            <w:r w:rsidRPr="00825C89">
              <w:rPr>
                <w:rFonts w:ascii="宋体" w:hAnsi="宋体"/>
                <w:color w:val="000000"/>
                <w:szCs w:val="21"/>
              </w:rPr>
              <w:t>23</w:t>
            </w:r>
          </w:p>
        </w:tc>
        <w:tc>
          <w:tcPr>
            <w:tcW w:w="362" w:type="pct"/>
            <w:vAlign w:val="center"/>
          </w:tcPr>
          <w:p w:rsidR="00E353C9" w:rsidRPr="00825C89" w:rsidRDefault="00E353C9" w:rsidP="00825C89">
            <w:pPr>
              <w:pStyle w:val="2"/>
              <w:ind w:left="0" w:firstLine="0"/>
              <w:jc w:val="center"/>
              <w:rPr>
                <w:rFonts w:ascii="宋体" w:hAnsi="宋体"/>
                <w:color w:val="000000"/>
                <w:szCs w:val="21"/>
              </w:rPr>
            </w:pPr>
            <w:r w:rsidRPr="00825C89">
              <w:rPr>
                <w:rFonts w:ascii="宋体" w:hAnsi="宋体" w:hint="eastAsia"/>
                <w:color w:val="000000"/>
                <w:szCs w:val="21"/>
              </w:rPr>
              <w:t>国家青年基金</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6A773B">
            <w:pPr>
              <w:widowControl/>
              <w:snapToGrid w:val="0"/>
              <w:spacing w:beforeLines="50" w:line="360" w:lineRule="auto"/>
              <w:rPr>
                <w:rFonts w:ascii="宋体" w:hAnsi="宋体"/>
                <w:bCs/>
                <w:szCs w:val="21"/>
              </w:rPr>
            </w:pPr>
            <w:r w:rsidRPr="00825C89">
              <w:rPr>
                <w:rFonts w:ascii="宋体" w:hAnsi="宋体" w:hint="eastAsia"/>
                <w:szCs w:val="21"/>
              </w:rPr>
              <w:t>教育部博导类“ApoCⅢ导致动脉粥样硬化的分子机</w:t>
            </w:r>
            <w:r w:rsidRPr="00825C89">
              <w:rPr>
                <w:rFonts w:ascii="宋体" w:hAnsi="宋体" w:hint="eastAsia"/>
                <w:szCs w:val="21"/>
              </w:rPr>
              <w:lastRenderedPageBreak/>
              <w:t>制研究”</w:t>
            </w:r>
          </w:p>
        </w:tc>
        <w:tc>
          <w:tcPr>
            <w:tcW w:w="1029" w:type="pct"/>
            <w:vAlign w:val="center"/>
          </w:tcPr>
          <w:p w:rsidR="00E353C9" w:rsidRPr="00825C89" w:rsidRDefault="00E353C9" w:rsidP="00825C89">
            <w:pPr>
              <w:jc w:val="center"/>
              <w:rPr>
                <w:rFonts w:ascii="宋体" w:hAnsi="宋体" w:cs="宋体"/>
                <w:szCs w:val="21"/>
              </w:rPr>
            </w:pPr>
            <w:r w:rsidRPr="00825C89">
              <w:rPr>
                <w:rFonts w:ascii="宋体" w:hAnsi="宋体" w:hint="eastAsia"/>
                <w:szCs w:val="21"/>
              </w:rPr>
              <w:lastRenderedPageBreak/>
              <w:t>20110001110017</w:t>
            </w:r>
          </w:p>
          <w:p w:rsidR="00E353C9" w:rsidRPr="00825C89" w:rsidRDefault="00E353C9" w:rsidP="00825C89">
            <w:pPr>
              <w:spacing w:line="360" w:lineRule="exact"/>
              <w:jc w:val="center"/>
              <w:rPr>
                <w:rFonts w:ascii="宋体" w:hAnsi="宋体"/>
                <w:szCs w:val="21"/>
              </w:rPr>
            </w:pPr>
          </w:p>
        </w:tc>
        <w:tc>
          <w:tcPr>
            <w:tcW w:w="501"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刘国庆</w:t>
            </w:r>
          </w:p>
        </w:tc>
        <w:tc>
          <w:tcPr>
            <w:tcW w:w="1123" w:type="pct"/>
            <w:vAlign w:val="center"/>
          </w:tcPr>
          <w:p w:rsidR="00E353C9" w:rsidRPr="00825C89" w:rsidRDefault="00E353C9" w:rsidP="00825C89">
            <w:pPr>
              <w:spacing w:line="360" w:lineRule="exact"/>
              <w:rPr>
                <w:rFonts w:ascii="宋体" w:hAnsi="宋体"/>
                <w:szCs w:val="21"/>
              </w:rPr>
            </w:pPr>
            <w:r w:rsidRPr="00825C89">
              <w:rPr>
                <w:rFonts w:ascii="宋体" w:hAnsi="宋体" w:hint="eastAsia"/>
                <w:szCs w:val="21"/>
              </w:rPr>
              <w:t>2012.01-2014.12</w:t>
            </w:r>
          </w:p>
        </w:tc>
        <w:tc>
          <w:tcPr>
            <w:tcW w:w="455"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12</w:t>
            </w:r>
          </w:p>
        </w:tc>
        <w:tc>
          <w:tcPr>
            <w:tcW w:w="362"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教育部</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6A773B">
            <w:pPr>
              <w:widowControl/>
              <w:snapToGrid w:val="0"/>
              <w:spacing w:beforeLines="50" w:line="360" w:lineRule="auto"/>
              <w:rPr>
                <w:rFonts w:ascii="宋体" w:hAnsi="宋体"/>
                <w:szCs w:val="21"/>
              </w:rPr>
            </w:pPr>
            <w:r w:rsidRPr="00825C89">
              <w:rPr>
                <w:rFonts w:ascii="宋体" w:hAnsi="宋体"/>
                <w:szCs w:val="21"/>
              </w:rPr>
              <w:t>Intermedin-53</w:t>
            </w:r>
            <w:r w:rsidRPr="00825C89">
              <w:rPr>
                <w:rFonts w:ascii="宋体" w:hAnsi="宋体" w:hint="eastAsia"/>
                <w:szCs w:val="21"/>
              </w:rPr>
              <w:t>抑制</w:t>
            </w:r>
            <w:r w:rsidRPr="00825C89">
              <w:rPr>
                <w:rFonts w:ascii="宋体" w:hAnsi="宋体"/>
                <w:szCs w:val="21"/>
              </w:rPr>
              <w:t>心肌肥厚的机制</w:t>
            </w:r>
          </w:p>
        </w:tc>
        <w:tc>
          <w:tcPr>
            <w:tcW w:w="1029"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szCs w:val="21"/>
              </w:rPr>
              <w:t>20110001110012</w:t>
            </w:r>
          </w:p>
        </w:tc>
        <w:tc>
          <w:tcPr>
            <w:tcW w:w="501"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齐永芬</w:t>
            </w:r>
          </w:p>
        </w:tc>
        <w:tc>
          <w:tcPr>
            <w:tcW w:w="1123"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2012.01-2014.12</w:t>
            </w:r>
          </w:p>
        </w:tc>
        <w:tc>
          <w:tcPr>
            <w:tcW w:w="455"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12</w:t>
            </w:r>
          </w:p>
        </w:tc>
        <w:tc>
          <w:tcPr>
            <w:tcW w:w="362"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教育部</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6A773B">
            <w:pPr>
              <w:widowControl/>
              <w:snapToGrid w:val="0"/>
              <w:spacing w:beforeLines="50" w:line="360" w:lineRule="auto"/>
              <w:rPr>
                <w:rFonts w:ascii="宋体" w:hAnsi="宋体"/>
                <w:bCs/>
                <w:szCs w:val="21"/>
              </w:rPr>
            </w:pPr>
            <w:r w:rsidRPr="00825C89">
              <w:rPr>
                <w:rFonts w:ascii="宋体" w:hAnsi="宋体" w:hint="eastAsia"/>
                <w:bCs/>
                <w:szCs w:val="21"/>
              </w:rPr>
              <w:t>PANDER诱导肝脏脂质沉积的机制研究</w:t>
            </w:r>
          </w:p>
        </w:tc>
        <w:tc>
          <w:tcPr>
            <w:tcW w:w="1029"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szCs w:val="21"/>
              </w:rPr>
              <w:t>7122107</w:t>
            </w:r>
          </w:p>
        </w:tc>
        <w:tc>
          <w:tcPr>
            <w:tcW w:w="501"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杨吉春</w:t>
            </w:r>
          </w:p>
        </w:tc>
        <w:tc>
          <w:tcPr>
            <w:tcW w:w="1123" w:type="pct"/>
            <w:vAlign w:val="center"/>
          </w:tcPr>
          <w:p w:rsidR="00E353C9" w:rsidRPr="00825C89" w:rsidRDefault="00E353C9" w:rsidP="00825C89">
            <w:pPr>
              <w:spacing w:line="360" w:lineRule="exact"/>
              <w:jc w:val="center"/>
              <w:rPr>
                <w:rFonts w:ascii="宋体" w:hAnsi="宋体"/>
                <w:szCs w:val="21"/>
              </w:rPr>
            </w:pPr>
            <w:r w:rsidRPr="00825C89">
              <w:rPr>
                <w:rFonts w:ascii="宋体" w:hAnsi="宋体" w:hint="eastAsia"/>
                <w:szCs w:val="21"/>
              </w:rPr>
              <w:t>2012-2014</w:t>
            </w:r>
          </w:p>
        </w:tc>
        <w:tc>
          <w:tcPr>
            <w:tcW w:w="455"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11</w:t>
            </w:r>
          </w:p>
        </w:tc>
        <w:tc>
          <w:tcPr>
            <w:tcW w:w="362" w:type="pct"/>
            <w:vAlign w:val="center"/>
          </w:tcPr>
          <w:p w:rsidR="00E353C9" w:rsidRPr="00825C89" w:rsidRDefault="00E353C9" w:rsidP="00825C89">
            <w:pPr>
              <w:spacing w:line="360" w:lineRule="exact"/>
              <w:jc w:val="center"/>
              <w:rPr>
                <w:rFonts w:ascii="宋体" w:hAnsi="宋体"/>
                <w:bCs/>
                <w:szCs w:val="21"/>
              </w:rPr>
            </w:pPr>
            <w:r w:rsidRPr="00825C89">
              <w:rPr>
                <w:rFonts w:ascii="宋体" w:hAnsi="宋体" w:hint="eastAsia"/>
                <w:bCs/>
                <w:szCs w:val="21"/>
              </w:rPr>
              <w:t>北京市面上</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825C89">
            <w:pPr>
              <w:snapToGrid w:val="0"/>
              <w:rPr>
                <w:rFonts w:ascii="宋体" w:hAnsi="宋体"/>
                <w:szCs w:val="21"/>
              </w:rPr>
            </w:pPr>
            <w:r w:rsidRPr="00825C89">
              <w:rPr>
                <w:rFonts w:ascii="宋体" w:hAnsi="宋体" w:hint="eastAsia"/>
                <w:szCs w:val="21"/>
              </w:rPr>
              <w:t>内源性硫化氢在血管损伤性疾病发病机制中的调节作用及分子机制</w:t>
            </w:r>
          </w:p>
        </w:tc>
        <w:tc>
          <w:tcPr>
            <w:tcW w:w="1029" w:type="pct"/>
            <w:vAlign w:val="center"/>
          </w:tcPr>
          <w:p w:rsidR="00E353C9" w:rsidRPr="00825C89" w:rsidRDefault="00E353C9" w:rsidP="00825C89">
            <w:pPr>
              <w:jc w:val="center"/>
              <w:rPr>
                <w:rFonts w:ascii="宋体" w:hAnsi="宋体"/>
                <w:szCs w:val="21"/>
              </w:rPr>
            </w:pPr>
            <w:r w:rsidRPr="00825C89">
              <w:rPr>
                <w:rFonts w:ascii="宋体" w:hAnsi="宋体" w:cs="Arial" w:hint="eastAsia"/>
                <w:color w:val="000000"/>
                <w:szCs w:val="21"/>
              </w:rPr>
              <w:t>7121014</w:t>
            </w:r>
          </w:p>
        </w:tc>
        <w:tc>
          <w:tcPr>
            <w:tcW w:w="501" w:type="pct"/>
            <w:vAlign w:val="center"/>
          </w:tcPr>
          <w:p w:rsidR="00E353C9" w:rsidRPr="00825C89" w:rsidRDefault="00E353C9" w:rsidP="00825C89">
            <w:pPr>
              <w:jc w:val="center"/>
              <w:rPr>
                <w:rFonts w:ascii="宋体" w:hAnsi="宋体"/>
                <w:szCs w:val="21"/>
              </w:rPr>
            </w:pPr>
            <w:r w:rsidRPr="00825C89">
              <w:rPr>
                <w:rFonts w:ascii="宋体" w:hAnsi="宋体" w:hint="eastAsia"/>
                <w:szCs w:val="21"/>
              </w:rPr>
              <w:t>杜军保</w:t>
            </w:r>
          </w:p>
        </w:tc>
        <w:tc>
          <w:tcPr>
            <w:tcW w:w="1123" w:type="pct"/>
            <w:vAlign w:val="center"/>
          </w:tcPr>
          <w:p w:rsidR="00E353C9" w:rsidRPr="00825C89" w:rsidRDefault="00E353C9" w:rsidP="00825C89">
            <w:pPr>
              <w:jc w:val="center"/>
              <w:rPr>
                <w:rFonts w:ascii="宋体" w:hAnsi="宋体"/>
                <w:szCs w:val="21"/>
              </w:rPr>
            </w:pPr>
            <w:r w:rsidRPr="00825C89">
              <w:rPr>
                <w:rFonts w:ascii="宋体" w:hAnsi="宋体" w:hint="eastAsia"/>
                <w:szCs w:val="21"/>
              </w:rPr>
              <w:t>2012.01-2015.12</w:t>
            </w:r>
          </w:p>
        </w:tc>
        <w:tc>
          <w:tcPr>
            <w:tcW w:w="455" w:type="pct"/>
            <w:vAlign w:val="center"/>
          </w:tcPr>
          <w:p w:rsidR="00E353C9" w:rsidRPr="00825C89" w:rsidRDefault="00E353C9" w:rsidP="00825C89">
            <w:pPr>
              <w:jc w:val="center"/>
              <w:rPr>
                <w:rFonts w:ascii="宋体" w:hAnsi="宋体"/>
                <w:szCs w:val="21"/>
              </w:rPr>
            </w:pPr>
            <w:r w:rsidRPr="00825C89">
              <w:rPr>
                <w:rFonts w:ascii="宋体" w:hAnsi="宋体" w:hint="eastAsia"/>
                <w:szCs w:val="21"/>
              </w:rPr>
              <w:t>40</w:t>
            </w:r>
          </w:p>
        </w:tc>
        <w:tc>
          <w:tcPr>
            <w:tcW w:w="362" w:type="pct"/>
            <w:vAlign w:val="center"/>
          </w:tcPr>
          <w:p w:rsidR="00E353C9" w:rsidRPr="00825C89" w:rsidRDefault="00E353C9" w:rsidP="00825C89">
            <w:pPr>
              <w:jc w:val="center"/>
              <w:rPr>
                <w:rFonts w:ascii="宋体" w:hAnsi="宋体"/>
                <w:szCs w:val="21"/>
              </w:rPr>
            </w:pPr>
            <w:r w:rsidRPr="00825C89">
              <w:rPr>
                <w:rFonts w:ascii="宋体" w:hAnsi="宋体" w:hint="eastAsia"/>
                <w:szCs w:val="21"/>
              </w:rPr>
              <w:t>北京市自然科学基金</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825C89">
            <w:pPr>
              <w:snapToGrid w:val="0"/>
              <w:rPr>
                <w:rFonts w:ascii="宋体" w:hAnsi="宋体"/>
                <w:szCs w:val="21"/>
              </w:rPr>
            </w:pPr>
            <w:r w:rsidRPr="00825C89">
              <w:rPr>
                <w:rFonts w:ascii="宋体" w:hAnsi="宋体" w:hint="eastAsia"/>
                <w:szCs w:val="21"/>
              </w:rPr>
              <w:t>NF-kB介导硫化氢对高血压大鼠血管平滑肌细胞增殖的抑制效应</w:t>
            </w:r>
          </w:p>
        </w:tc>
        <w:tc>
          <w:tcPr>
            <w:tcW w:w="1029" w:type="pct"/>
            <w:vAlign w:val="center"/>
          </w:tcPr>
          <w:p w:rsidR="00E353C9" w:rsidRPr="00825C89" w:rsidRDefault="00E353C9" w:rsidP="00825C89">
            <w:pPr>
              <w:jc w:val="center"/>
              <w:rPr>
                <w:rFonts w:ascii="宋体" w:hAnsi="宋体"/>
                <w:szCs w:val="21"/>
              </w:rPr>
            </w:pPr>
            <w:r w:rsidRPr="00825C89">
              <w:rPr>
                <w:rFonts w:ascii="宋体" w:hAnsi="宋体" w:cs="Arial" w:hint="eastAsia"/>
                <w:color w:val="000000"/>
                <w:szCs w:val="21"/>
              </w:rPr>
              <w:t>7122184</w:t>
            </w:r>
          </w:p>
        </w:tc>
        <w:tc>
          <w:tcPr>
            <w:tcW w:w="501" w:type="pct"/>
            <w:vAlign w:val="center"/>
          </w:tcPr>
          <w:p w:rsidR="00E353C9" w:rsidRPr="00825C89" w:rsidRDefault="00E353C9" w:rsidP="00825C89">
            <w:pPr>
              <w:jc w:val="center"/>
              <w:rPr>
                <w:rFonts w:ascii="宋体" w:hAnsi="宋体"/>
                <w:szCs w:val="21"/>
              </w:rPr>
            </w:pPr>
            <w:r w:rsidRPr="00825C89">
              <w:rPr>
                <w:rFonts w:ascii="宋体" w:hAnsi="宋体" w:hint="eastAsia"/>
                <w:szCs w:val="21"/>
              </w:rPr>
              <w:t>金红芳</w:t>
            </w:r>
          </w:p>
        </w:tc>
        <w:tc>
          <w:tcPr>
            <w:tcW w:w="1123" w:type="pct"/>
            <w:vAlign w:val="center"/>
          </w:tcPr>
          <w:p w:rsidR="00E353C9" w:rsidRPr="00825C89" w:rsidRDefault="00E353C9" w:rsidP="00825C89">
            <w:pPr>
              <w:jc w:val="center"/>
              <w:rPr>
                <w:rFonts w:ascii="宋体" w:hAnsi="宋体"/>
                <w:szCs w:val="21"/>
              </w:rPr>
            </w:pPr>
            <w:r w:rsidRPr="00825C89">
              <w:rPr>
                <w:rFonts w:ascii="宋体" w:hAnsi="宋体" w:hint="eastAsia"/>
                <w:szCs w:val="21"/>
              </w:rPr>
              <w:t>2012.01-2014.12</w:t>
            </w:r>
          </w:p>
        </w:tc>
        <w:tc>
          <w:tcPr>
            <w:tcW w:w="455" w:type="pct"/>
            <w:vAlign w:val="center"/>
          </w:tcPr>
          <w:p w:rsidR="00E353C9" w:rsidRPr="00825C89" w:rsidRDefault="00E353C9" w:rsidP="00825C89">
            <w:pPr>
              <w:jc w:val="center"/>
              <w:rPr>
                <w:rFonts w:ascii="宋体" w:hAnsi="宋体"/>
                <w:szCs w:val="21"/>
              </w:rPr>
            </w:pPr>
            <w:r w:rsidRPr="00825C89">
              <w:rPr>
                <w:rFonts w:ascii="宋体" w:hAnsi="宋体" w:hint="eastAsia"/>
                <w:szCs w:val="21"/>
              </w:rPr>
              <w:t>11</w:t>
            </w:r>
          </w:p>
        </w:tc>
        <w:tc>
          <w:tcPr>
            <w:tcW w:w="362" w:type="pct"/>
            <w:vAlign w:val="center"/>
          </w:tcPr>
          <w:p w:rsidR="00E353C9" w:rsidRPr="00825C89" w:rsidRDefault="00E353C9" w:rsidP="00825C89">
            <w:pPr>
              <w:jc w:val="center"/>
              <w:rPr>
                <w:rFonts w:ascii="宋体" w:hAnsi="宋体"/>
                <w:szCs w:val="21"/>
              </w:rPr>
            </w:pPr>
            <w:r w:rsidRPr="00825C89">
              <w:rPr>
                <w:rFonts w:ascii="宋体" w:hAnsi="宋体" w:hint="eastAsia"/>
                <w:szCs w:val="21"/>
              </w:rPr>
              <w:t>北京市自然科学基金</w:t>
            </w: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825C89">
            <w:pPr>
              <w:rPr>
                <w:rFonts w:ascii="宋体" w:hAnsi="宋体" w:cs="宋体"/>
                <w:szCs w:val="21"/>
              </w:rPr>
            </w:pPr>
            <w:r w:rsidRPr="00825C89">
              <w:rPr>
                <w:rFonts w:ascii="宋体" w:hAnsi="宋体" w:hint="eastAsia"/>
                <w:szCs w:val="21"/>
              </w:rPr>
              <w:t>脑血管疾病和耐药性病原菌感染的国际化新药临床评价研究技术平台建设</w:t>
            </w:r>
          </w:p>
        </w:tc>
        <w:tc>
          <w:tcPr>
            <w:tcW w:w="1029" w:type="pct"/>
            <w:vAlign w:val="center"/>
          </w:tcPr>
          <w:p w:rsidR="00E353C9" w:rsidRPr="00825C89" w:rsidRDefault="00E353C9" w:rsidP="00825C89">
            <w:pPr>
              <w:jc w:val="center"/>
              <w:rPr>
                <w:rFonts w:ascii="宋体" w:hAnsi="宋体" w:cs="宋体"/>
                <w:szCs w:val="21"/>
              </w:rPr>
            </w:pPr>
            <w:r w:rsidRPr="00825C89">
              <w:rPr>
                <w:rFonts w:ascii="宋体" w:hAnsi="宋体" w:hint="eastAsia"/>
                <w:szCs w:val="21"/>
              </w:rPr>
              <w:t>2008ZX09312-017</w:t>
            </w:r>
          </w:p>
        </w:tc>
        <w:tc>
          <w:tcPr>
            <w:tcW w:w="501" w:type="pct"/>
            <w:vAlign w:val="center"/>
          </w:tcPr>
          <w:p w:rsidR="00E353C9" w:rsidRPr="00825C89" w:rsidRDefault="00E353C9" w:rsidP="00825C89">
            <w:pPr>
              <w:jc w:val="center"/>
              <w:rPr>
                <w:rFonts w:ascii="宋体" w:hAnsi="宋体" w:cs="宋体"/>
                <w:szCs w:val="21"/>
              </w:rPr>
            </w:pPr>
            <w:r w:rsidRPr="00825C89">
              <w:rPr>
                <w:rFonts w:ascii="宋体" w:hAnsi="宋体" w:hint="eastAsia"/>
                <w:szCs w:val="21"/>
              </w:rPr>
              <w:t>霍勇</w:t>
            </w:r>
          </w:p>
        </w:tc>
        <w:tc>
          <w:tcPr>
            <w:tcW w:w="1123" w:type="pct"/>
            <w:vAlign w:val="center"/>
          </w:tcPr>
          <w:p w:rsidR="00E353C9" w:rsidRPr="00825C89" w:rsidRDefault="00E353C9" w:rsidP="00825C89">
            <w:pPr>
              <w:jc w:val="center"/>
              <w:rPr>
                <w:rFonts w:ascii="宋体" w:hAnsi="宋体"/>
                <w:color w:val="000000"/>
                <w:szCs w:val="21"/>
              </w:rPr>
            </w:pPr>
            <w:r w:rsidRPr="00825C89">
              <w:rPr>
                <w:rFonts w:ascii="宋体" w:hAnsi="宋体" w:hint="eastAsia"/>
                <w:color w:val="000000"/>
                <w:szCs w:val="21"/>
              </w:rPr>
              <w:t>2012．01-2015．12</w:t>
            </w:r>
          </w:p>
        </w:tc>
        <w:tc>
          <w:tcPr>
            <w:tcW w:w="455" w:type="pct"/>
            <w:vAlign w:val="center"/>
          </w:tcPr>
          <w:p w:rsidR="00E353C9" w:rsidRPr="00825C89" w:rsidRDefault="00E353C9" w:rsidP="00825C89">
            <w:pPr>
              <w:jc w:val="center"/>
              <w:rPr>
                <w:rFonts w:ascii="宋体" w:hAnsi="宋体" w:cs="宋体"/>
                <w:szCs w:val="21"/>
              </w:rPr>
            </w:pPr>
            <w:r w:rsidRPr="00825C89">
              <w:rPr>
                <w:rFonts w:ascii="宋体" w:hAnsi="宋体" w:hint="eastAsia"/>
                <w:szCs w:val="21"/>
              </w:rPr>
              <w:t>500</w:t>
            </w:r>
          </w:p>
        </w:tc>
        <w:tc>
          <w:tcPr>
            <w:tcW w:w="362" w:type="pct"/>
            <w:vAlign w:val="center"/>
          </w:tcPr>
          <w:p w:rsidR="00E353C9" w:rsidRPr="00825C89" w:rsidRDefault="00E353C9" w:rsidP="00825C89">
            <w:pPr>
              <w:spacing w:line="360" w:lineRule="exact"/>
              <w:jc w:val="center"/>
              <w:rPr>
                <w:rFonts w:ascii="宋体" w:hAnsi="宋体"/>
                <w:bCs/>
                <w:szCs w:val="21"/>
              </w:rPr>
            </w:pP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825C89">
            <w:pPr>
              <w:rPr>
                <w:rFonts w:ascii="宋体" w:hAnsi="宋体" w:cs="宋体"/>
                <w:szCs w:val="21"/>
              </w:rPr>
            </w:pPr>
            <w:r w:rsidRPr="00825C89">
              <w:rPr>
                <w:rFonts w:ascii="宋体" w:hAnsi="宋体" w:hint="eastAsia"/>
                <w:szCs w:val="21"/>
              </w:rPr>
              <w:t>急性冠脉综合征的综合干预及转归的研究</w:t>
            </w:r>
          </w:p>
        </w:tc>
        <w:tc>
          <w:tcPr>
            <w:tcW w:w="1029" w:type="pct"/>
            <w:vAlign w:val="center"/>
          </w:tcPr>
          <w:p w:rsidR="00E353C9" w:rsidRPr="00825C89" w:rsidRDefault="00E353C9" w:rsidP="00825C89">
            <w:pPr>
              <w:jc w:val="center"/>
              <w:rPr>
                <w:rFonts w:ascii="宋体" w:hAnsi="宋体" w:cs="宋体"/>
                <w:szCs w:val="21"/>
              </w:rPr>
            </w:pPr>
          </w:p>
        </w:tc>
        <w:tc>
          <w:tcPr>
            <w:tcW w:w="501" w:type="pct"/>
            <w:vAlign w:val="center"/>
          </w:tcPr>
          <w:p w:rsidR="00E353C9" w:rsidRPr="00825C89" w:rsidRDefault="00E353C9" w:rsidP="00825C89">
            <w:pPr>
              <w:jc w:val="center"/>
              <w:rPr>
                <w:rFonts w:ascii="宋体" w:hAnsi="宋体" w:cs="宋体"/>
                <w:szCs w:val="21"/>
              </w:rPr>
            </w:pPr>
            <w:r w:rsidRPr="00825C89">
              <w:rPr>
                <w:rFonts w:ascii="宋体" w:hAnsi="宋体" w:hint="eastAsia"/>
                <w:szCs w:val="21"/>
              </w:rPr>
              <w:t>霍勇</w:t>
            </w:r>
          </w:p>
        </w:tc>
        <w:tc>
          <w:tcPr>
            <w:tcW w:w="1123" w:type="pct"/>
            <w:vAlign w:val="center"/>
          </w:tcPr>
          <w:p w:rsidR="00E353C9" w:rsidRPr="00825C89" w:rsidRDefault="00E353C9" w:rsidP="00825C89">
            <w:pPr>
              <w:jc w:val="center"/>
              <w:rPr>
                <w:rFonts w:ascii="宋体" w:hAnsi="宋体"/>
                <w:szCs w:val="21"/>
              </w:rPr>
            </w:pPr>
            <w:r w:rsidRPr="00825C89">
              <w:rPr>
                <w:rFonts w:ascii="宋体" w:hAnsi="宋体" w:hint="eastAsia"/>
                <w:szCs w:val="21"/>
              </w:rPr>
              <w:t>2012.01-2015．01</w:t>
            </w:r>
          </w:p>
        </w:tc>
        <w:tc>
          <w:tcPr>
            <w:tcW w:w="455" w:type="pct"/>
            <w:vAlign w:val="center"/>
          </w:tcPr>
          <w:p w:rsidR="00E353C9" w:rsidRPr="00825C89" w:rsidRDefault="00E353C9" w:rsidP="00825C89">
            <w:pPr>
              <w:jc w:val="center"/>
              <w:rPr>
                <w:rFonts w:ascii="宋体" w:hAnsi="宋体" w:cs="宋体"/>
                <w:szCs w:val="21"/>
              </w:rPr>
            </w:pPr>
            <w:r w:rsidRPr="00825C89">
              <w:rPr>
                <w:rFonts w:ascii="宋体" w:hAnsi="宋体" w:hint="eastAsia"/>
                <w:szCs w:val="21"/>
              </w:rPr>
              <w:t>480</w:t>
            </w:r>
          </w:p>
        </w:tc>
        <w:tc>
          <w:tcPr>
            <w:tcW w:w="362" w:type="pct"/>
            <w:vAlign w:val="center"/>
          </w:tcPr>
          <w:p w:rsidR="00E353C9" w:rsidRPr="00825C89" w:rsidRDefault="00E353C9" w:rsidP="00825C89">
            <w:pPr>
              <w:spacing w:line="360" w:lineRule="exact"/>
              <w:jc w:val="center"/>
              <w:rPr>
                <w:rFonts w:ascii="宋体" w:hAnsi="宋体"/>
                <w:bCs/>
                <w:szCs w:val="21"/>
              </w:rPr>
            </w:pP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825C89">
            <w:pPr>
              <w:rPr>
                <w:rFonts w:ascii="宋体" w:hAnsi="宋体" w:cs="宋体"/>
                <w:szCs w:val="21"/>
              </w:rPr>
            </w:pPr>
            <w:r w:rsidRPr="00825C89">
              <w:rPr>
                <w:rFonts w:ascii="宋体" w:hAnsi="宋体" w:hint="eastAsia"/>
                <w:szCs w:val="21"/>
              </w:rPr>
              <w:t>北京地区急性完脉综合征患者二级预防的干预实施研究</w:t>
            </w:r>
          </w:p>
        </w:tc>
        <w:tc>
          <w:tcPr>
            <w:tcW w:w="1029" w:type="pct"/>
            <w:vAlign w:val="center"/>
          </w:tcPr>
          <w:p w:rsidR="00E353C9" w:rsidRPr="00825C89" w:rsidRDefault="00E353C9" w:rsidP="00825C89">
            <w:pPr>
              <w:jc w:val="center"/>
              <w:rPr>
                <w:rFonts w:ascii="宋体" w:hAnsi="宋体" w:cs="宋体"/>
                <w:szCs w:val="21"/>
              </w:rPr>
            </w:pPr>
          </w:p>
        </w:tc>
        <w:tc>
          <w:tcPr>
            <w:tcW w:w="501" w:type="pct"/>
            <w:vAlign w:val="center"/>
          </w:tcPr>
          <w:p w:rsidR="00E353C9" w:rsidRPr="00825C89" w:rsidRDefault="00E353C9" w:rsidP="00825C89">
            <w:pPr>
              <w:jc w:val="center"/>
              <w:rPr>
                <w:rFonts w:ascii="宋体" w:hAnsi="宋体" w:cs="宋体"/>
                <w:szCs w:val="21"/>
              </w:rPr>
            </w:pPr>
            <w:r w:rsidRPr="00825C89">
              <w:rPr>
                <w:rFonts w:ascii="宋体" w:hAnsi="宋体" w:hint="eastAsia"/>
                <w:szCs w:val="21"/>
              </w:rPr>
              <w:t>霍勇</w:t>
            </w:r>
          </w:p>
        </w:tc>
        <w:tc>
          <w:tcPr>
            <w:tcW w:w="1123" w:type="pct"/>
            <w:vAlign w:val="center"/>
          </w:tcPr>
          <w:p w:rsidR="00E353C9" w:rsidRPr="00825C89" w:rsidRDefault="00E353C9" w:rsidP="00825C89">
            <w:pPr>
              <w:jc w:val="center"/>
              <w:rPr>
                <w:rFonts w:ascii="宋体" w:hAnsi="宋体"/>
                <w:szCs w:val="21"/>
              </w:rPr>
            </w:pPr>
            <w:r w:rsidRPr="00825C89">
              <w:rPr>
                <w:rFonts w:ascii="宋体" w:hAnsi="宋体" w:hint="eastAsia"/>
                <w:szCs w:val="21"/>
              </w:rPr>
              <w:t>2010．01-2012.12</w:t>
            </w:r>
          </w:p>
        </w:tc>
        <w:tc>
          <w:tcPr>
            <w:tcW w:w="455" w:type="pct"/>
            <w:vAlign w:val="center"/>
          </w:tcPr>
          <w:p w:rsidR="00E353C9" w:rsidRPr="00825C89" w:rsidRDefault="00E353C9" w:rsidP="00825C89">
            <w:pPr>
              <w:jc w:val="center"/>
              <w:rPr>
                <w:rFonts w:ascii="宋体" w:hAnsi="宋体" w:cs="宋体"/>
                <w:szCs w:val="21"/>
              </w:rPr>
            </w:pPr>
            <w:r w:rsidRPr="00825C89">
              <w:rPr>
                <w:rFonts w:ascii="宋体" w:hAnsi="宋体" w:hint="eastAsia"/>
                <w:szCs w:val="21"/>
              </w:rPr>
              <w:t>3</w:t>
            </w:r>
          </w:p>
        </w:tc>
        <w:tc>
          <w:tcPr>
            <w:tcW w:w="362" w:type="pct"/>
            <w:vAlign w:val="center"/>
          </w:tcPr>
          <w:p w:rsidR="00E353C9" w:rsidRPr="00825C89" w:rsidRDefault="00E353C9" w:rsidP="00825C89">
            <w:pPr>
              <w:spacing w:line="360" w:lineRule="exact"/>
              <w:jc w:val="center"/>
              <w:rPr>
                <w:rFonts w:ascii="宋体" w:hAnsi="宋体"/>
                <w:bCs/>
                <w:szCs w:val="21"/>
              </w:rPr>
            </w:pPr>
          </w:p>
        </w:tc>
      </w:tr>
      <w:tr w:rsidR="00E353C9" w:rsidRPr="00825C89" w:rsidTr="00825C89">
        <w:trPr>
          <w:trHeight w:val="399"/>
        </w:trPr>
        <w:tc>
          <w:tcPr>
            <w:tcW w:w="448" w:type="pct"/>
            <w:vAlign w:val="center"/>
          </w:tcPr>
          <w:p w:rsidR="00E353C9" w:rsidRPr="00825C89" w:rsidRDefault="00E353C9" w:rsidP="00E353C9">
            <w:pPr>
              <w:numPr>
                <w:ilvl w:val="0"/>
                <w:numId w:val="2"/>
              </w:numPr>
              <w:spacing w:line="320" w:lineRule="exact"/>
              <w:jc w:val="center"/>
              <w:rPr>
                <w:rFonts w:ascii="宋体" w:hAnsi="宋体"/>
                <w:szCs w:val="21"/>
              </w:rPr>
            </w:pPr>
          </w:p>
        </w:tc>
        <w:tc>
          <w:tcPr>
            <w:tcW w:w="1082" w:type="pct"/>
            <w:vAlign w:val="center"/>
          </w:tcPr>
          <w:p w:rsidR="00E353C9" w:rsidRPr="00825C89" w:rsidRDefault="00E353C9" w:rsidP="00825C89">
            <w:pPr>
              <w:rPr>
                <w:rFonts w:ascii="宋体" w:hAnsi="宋体" w:cs="宋体"/>
                <w:szCs w:val="21"/>
              </w:rPr>
            </w:pPr>
            <w:r w:rsidRPr="00825C89">
              <w:rPr>
                <w:rFonts w:ascii="宋体" w:hAnsi="宋体" w:hint="eastAsia"/>
                <w:szCs w:val="21"/>
              </w:rPr>
              <w:t>依那普利叶酸片预防脑卒中的上市后临床研究</w:t>
            </w:r>
          </w:p>
        </w:tc>
        <w:tc>
          <w:tcPr>
            <w:tcW w:w="1029" w:type="pct"/>
            <w:vAlign w:val="center"/>
          </w:tcPr>
          <w:p w:rsidR="00E353C9" w:rsidRPr="00825C89" w:rsidRDefault="00E353C9" w:rsidP="00825C89">
            <w:pPr>
              <w:jc w:val="center"/>
              <w:rPr>
                <w:rFonts w:ascii="宋体" w:hAnsi="宋体" w:cs="宋体"/>
                <w:szCs w:val="21"/>
              </w:rPr>
            </w:pPr>
            <w:r w:rsidRPr="00825C89">
              <w:rPr>
                <w:rFonts w:ascii="宋体" w:hAnsi="宋体" w:hint="eastAsia"/>
                <w:szCs w:val="21"/>
              </w:rPr>
              <w:t>2012ZX09101105</w:t>
            </w:r>
          </w:p>
        </w:tc>
        <w:tc>
          <w:tcPr>
            <w:tcW w:w="501" w:type="pct"/>
            <w:vAlign w:val="center"/>
          </w:tcPr>
          <w:p w:rsidR="00E353C9" w:rsidRPr="00825C89" w:rsidRDefault="00E353C9" w:rsidP="00825C89">
            <w:pPr>
              <w:jc w:val="center"/>
              <w:rPr>
                <w:rFonts w:ascii="宋体" w:hAnsi="宋体" w:cs="宋体"/>
                <w:szCs w:val="21"/>
              </w:rPr>
            </w:pPr>
            <w:r w:rsidRPr="00825C89">
              <w:rPr>
                <w:rFonts w:ascii="宋体" w:hAnsi="宋体" w:hint="eastAsia"/>
                <w:szCs w:val="21"/>
              </w:rPr>
              <w:t>王滨燕，霍勇</w:t>
            </w:r>
          </w:p>
        </w:tc>
        <w:tc>
          <w:tcPr>
            <w:tcW w:w="1123" w:type="pct"/>
            <w:vAlign w:val="center"/>
          </w:tcPr>
          <w:p w:rsidR="00E353C9" w:rsidRPr="00825C89" w:rsidRDefault="00E353C9" w:rsidP="00825C89">
            <w:pPr>
              <w:jc w:val="center"/>
              <w:rPr>
                <w:rFonts w:ascii="宋体" w:hAnsi="宋体"/>
                <w:color w:val="000000"/>
                <w:szCs w:val="21"/>
              </w:rPr>
            </w:pPr>
            <w:r w:rsidRPr="00825C89">
              <w:rPr>
                <w:rFonts w:ascii="宋体" w:hAnsi="宋体" w:hint="eastAsia"/>
                <w:color w:val="000000"/>
                <w:szCs w:val="21"/>
              </w:rPr>
              <w:t>2012．01-2015．12</w:t>
            </w:r>
          </w:p>
        </w:tc>
        <w:tc>
          <w:tcPr>
            <w:tcW w:w="455" w:type="pct"/>
            <w:vAlign w:val="center"/>
          </w:tcPr>
          <w:p w:rsidR="00E353C9" w:rsidRPr="00825C89" w:rsidRDefault="00E353C9" w:rsidP="00825C89">
            <w:pPr>
              <w:jc w:val="center"/>
              <w:rPr>
                <w:rFonts w:ascii="宋体" w:hAnsi="宋体" w:cs="宋体"/>
                <w:szCs w:val="21"/>
              </w:rPr>
            </w:pPr>
            <w:r w:rsidRPr="00825C89">
              <w:rPr>
                <w:rFonts w:ascii="宋体" w:hAnsi="宋体" w:hint="eastAsia"/>
                <w:szCs w:val="21"/>
              </w:rPr>
              <w:t>200</w:t>
            </w:r>
          </w:p>
        </w:tc>
        <w:tc>
          <w:tcPr>
            <w:tcW w:w="362" w:type="pct"/>
            <w:vAlign w:val="center"/>
          </w:tcPr>
          <w:p w:rsidR="00E353C9" w:rsidRPr="00825C89" w:rsidRDefault="00E353C9" w:rsidP="00825C89">
            <w:pPr>
              <w:spacing w:line="360" w:lineRule="exact"/>
              <w:jc w:val="center"/>
              <w:rPr>
                <w:rFonts w:ascii="宋体" w:hAnsi="宋体"/>
                <w:bCs/>
                <w:szCs w:val="21"/>
              </w:rPr>
            </w:pPr>
          </w:p>
        </w:tc>
      </w:tr>
    </w:tbl>
    <w:p w:rsidR="00D8474F" w:rsidRDefault="00D8474F"/>
    <w:p w:rsidR="00D70AA3" w:rsidRDefault="00D70AA3">
      <w:pPr>
        <w:widowControl/>
        <w:adjustRightInd/>
        <w:spacing w:line="240" w:lineRule="auto"/>
        <w:jc w:val="left"/>
        <w:textAlignment w:val="auto"/>
      </w:pPr>
      <w:r>
        <w:br w:type="page"/>
      </w:r>
    </w:p>
    <w:p w:rsidR="00D70AA3" w:rsidRPr="00B12F20" w:rsidRDefault="00D70AA3" w:rsidP="00B12F20">
      <w:pPr>
        <w:tabs>
          <w:tab w:val="left" w:pos="540"/>
        </w:tabs>
        <w:snapToGrid w:val="0"/>
        <w:spacing w:line="360" w:lineRule="auto"/>
        <w:ind w:firstLineChars="200" w:firstLine="420"/>
        <w:rPr>
          <w:rFonts w:ascii="宋体" w:hAnsi="宋体"/>
          <w:b/>
          <w:color w:val="FF0000"/>
          <w:szCs w:val="21"/>
        </w:rPr>
      </w:pPr>
      <w:r w:rsidRPr="00B12F20">
        <w:rPr>
          <w:rFonts w:hint="eastAsia"/>
          <w:color w:val="000000"/>
          <w:szCs w:val="21"/>
        </w:rPr>
        <w:lastRenderedPageBreak/>
        <w:t>2012</w:t>
      </w:r>
      <w:r w:rsidRPr="00B12F20">
        <w:rPr>
          <w:rFonts w:hint="eastAsia"/>
          <w:color w:val="000000"/>
          <w:szCs w:val="21"/>
        </w:rPr>
        <w:t>年新增</w:t>
      </w:r>
      <w:r w:rsidRPr="00B12F20">
        <w:rPr>
          <w:rFonts w:hint="eastAsia"/>
          <w:szCs w:val="21"/>
        </w:rPr>
        <w:t>基金项目</w:t>
      </w:r>
      <w:r w:rsidRPr="00B12F20">
        <w:rPr>
          <w:rFonts w:hint="eastAsia"/>
          <w:szCs w:val="21"/>
        </w:rPr>
        <w:t>39</w:t>
      </w:r>
      <w:r w:rsidRPr="00B12F20">
        <w:rPr>
          <w:rFonts w:hint="eastAsia"/>
          <w:szCs w:val="21"/>
        </w:rPr>
        <w:t>项（</w:t>
      </w:r>
      <w:r w:rsidRPr="00B12F20">
        <w:rPr>
          <w:rFonts w:hint="eastAsia"/>
          <w:szCs w:val="21"/>
        </w:rPr>
        <w:t>3736.3992</w:t>
      </w:r>
      <w:r w:rsidRPr="00B12F20">
        <w:rPr>
          <w:rFonts w:hint="eastAsia"/>
          <w:szCs w:val="21"/>
        </w:rPr>
        <w:t>万）。其中，“</w:t>
      </w:r>
      <w:r w:rsidRPr="00B12F20">
        <w:rPr>
          <w:rFonts w:hint="eastAsia"/>
          <w:szCs w:val="21"/>
        </w:rPr>
        <w:t>973</w:t>
      </w:r>
      <w:r w:rsidRPr="00B12F20">
        <w:rPr>
          <w:rFonts w:hint="eastAsia"/>
          <w:szCs w:val="21"/>
        </w:rPr>
        <w:t>”</w:t>
      </w:r>
      <w:r w:rsidRPr="00B12F20">
        <w:rPr>
          <w:rFonts w:hint="eastAsia"/>
          <w:szCs w:val="21"/>
        </w:rPr>
        <w:t xml:space="preserve"> 1</w:t>
      </w:r>
      <w:r w:rsidRPr="00B12F20">
        <w:rPr>
          <w:rFonts w:hint="eastAsia"/>
          <w:szCs w:val="21"/>
        </w:rPr>
        <w:t>项（</w:t>
      </w:r>
      <w:r w:rsidRPr="00B12F20">
        <w:rPr>
          <w:rFonts w:hint="eastAsia"/>
          <w:szCs w:val="21"/>
        </w:rPr>
        <w:t>48</w:t>
      </w:r>
      <w:r w:rsidRPr="00B12F20">
        <w:rPr>
          <w:rFonts w:hint="eastAsia"/>
          <w:szCs w:val="21"/>
        </w:rPr>
        <w:t>万），“</w:t>
      </w:r>
      <w:r w:rsidRPr="00B12F20">
        <w:rPr>
          <w:rFonts w:hint="eastAsia"/>
          <w:szCs w:val="21"/>
        </w:rPr>
        <w:t>985</w:t>
      </w:r>
      <w:r w:rsidRPr="00B12F20">
        <w:rPr>
          <w:rFonts w:hint="eastAsia"/>
          <w:szCs w:val="21"/>
        </w:rPr>
        <w:t>”三期</w:t>
      </w:r>
      <w:r w:rsidRPr="00B12F20">
        <w:rPr>
          <w:rFonts w:hint="eastAsia"/>
          <w:szCs w:val="21"/>
        </w:rPr>
        <w:t>2</w:t>
      </w:r>
      <w:r w:rsidRPr="00B12F20">
        <w:rPr>
          <w:rFonts w:hint="eastAsia"/>
          <w:szCs w:val="21"/>
        </w:rPr>
        <w:t>项（</w:t>
      </w:r>
      <w:r w:rsidRPr="00B12F20">
        <w:rPr>
          <w:rFonts w:hint="eastAsia"/>
          <w:szCs w:val="21"/>
        </w:rPr>
        <w:t>330</w:t>
      </w:r>
      <w:r w:rsidRPr="00B12F20">
        <w:rPr>
          <w:rFonts w:hint="eastAsia"/>
          <w:szCs w:val="21"/>
        </w:rPr>
        <w:t>万），国家自然基金面上项目</w:t>
      </w:r>
      <w:r w:rsidRPr="00B12F20">
        <w:rPr>
          <w:rFonts w:hint="eastAsia"/>
          <w:szCs w:val="21"/>
        </w:rPr>
        <w:t>14</w:t>
      </w:r>
      <w:r w:rsidRPr="00B12F20">
        <w:rPr>
          <w:rFonts w:hint="eastAsia"/>
          <w:szCs w:val="21"/>
        </w:rPr>
        <w:t>项（</w:t>
      </w:r>
      <w:r w:rsidRPr="00B12F20">
        <w:rPr>
          <w:rFonts w:hint="eastAsia"/>
          <w:szCs w:val="21"/>
        </w:rPr>
        <w:t>1028</w:t>
      </w:r>
      <w:r w:rsidRPr="00B12F20">
        <w:rPr>
          <w:rFonts w:hint="eastAsia"/>
          <w:szCs w:val="21"/>
        </w:rPr>
        <w:t>万），国家自然基金重点项目</w:t>
      </w:r>
      <w:r w:rsidRPr="00B12F20">
        <w:rPr>
          <w:rFonts w:hint="eastAsia"/>
          <w:szCs w:val="21"/>
        </w:rPr>
        <w:t>1</w:t>
      </w:r>
      <w:r w:rsidRPr="00B12F20">
        <w:rPr>
          <w:rFonts w:hint="eastAsia"/>
          <w:szCs w:val="21"/>
        </w:rPr>
        <w:t>项</w:t>
      </w:r>
      <w:r w:rsidRPr="00B12F20">
        <w:rPr>
          <w:rFonts w:hint="eastAsia"/>
          <w:szCs w:val="21"/>
        </w:rPr>
        <w:t xml:space="preserve"> (289</w:t>
      </w:r>
      <w:r w:rsidRPr="00B12F20">
        <w:rPr>
          <w:rFonts w:hint="eastAsia"/>
          <w:szCs w:val="21"/>
        </w:rPr>
        <w:t>万</w:t>
      </w:r>
      <w:r w:rsidRPr="00B12F20">
        <w:rPr>
          <w:rFonts w:hint="eastAsia"/>
          <w:szCs w:val="21"/>
        </w:rPr>
        <w:t>)</w:t>
      </w:r>
      <w:r w:rsidRPr="00B12F20">
        <w:rPr>
          <w:rFonts w:hint="eastAsia"/>
          <w:szCs w:val="21"/>
        </w:rPr>
        <w:t>，国家自然创新群体项目</w:t>
      </w:r>
      <w:r w:rsidRPr="00B12F20">
        <w:rPr>
          <w:rFonts w:hint="eastAsia"/>
          <w:szCs w:val="21"/>
        </w:rPr>
        <w:t>1</w:t>
      </w:r>
      <w:r w:rsidRPr="00B12F20">
        <w:rPr>
          <w:rFonts w:hint="eastAsia"/>
          <w:szCs w:val="21"/>
        </w:rPr>
        <w:t>项</w:t>
      </w:r>
      <w:r w:rsidRPr="00B12F20">
        <w:rPr>
          <w:rFonts w:hint="eastAsia"/>
          <w:szCs w:val="21"/>
        </w:rPr>
        <w:t xml:space="preserve"> (60</w:t>
      </w:r>
      <w:r w:rsidRPr="00B12F20">
        <w:rPr>
          <w:rFonts w:hint="eastAsia"/>
          <w:szCs w:val="21"/>
        </w:rPr>
        <w:t>万</w:t>
      </w:r>
      <w:r w:rsidRPr="00B12F20">
        <w:rPr>
          <w:rFonts w:hint="eastAsia"/>
          <w:szCs w:val="21"/>
        </w:rPr>
        <w:t>)</w:t>
      </w:r>
      <w:r w:rsidRPr="00B12F20">
        <w:rPr>
          <w:rFonts w:hint="eastAsia"/>
          <w:szCs w:val="21"/>
        </w:rPr>
        <w:t>，国家杰出青年项目</w:t>
      </w:r>
      <w:r w:rsidRPr="00B12F20">
        <w:rPr>
          <w:rFonts w:hint="eastAsia"/>
          <w:szCs w:val="21"/>
        </w:rPr>
        <w:t>1</w:t>
      </w:r>
      <w:r w:rsidRPr="00B12F20">
        <w:rPr>
          <w:rFonts w:hint="eastAsia"/>
          <w:szCs w:val="21"/>
        </w:rPr>
        <w:t>项</w:t>
      </w:r>
      <w:r w:rsidRPr="00B12F20">
        <w:rPr>
          <w:rFonts w:hint="eastAsia"/>
          <w:szCs w:val="21"/>
        </w:rPr>
        <w:t xml:space="preserve"> (200</w:t>
      </w:r>
      <w:r w:rsidRPr="00B12F20">
        <w:rPr>
          <w:rFonts w:hint="eastAsia"/>
          <w:szCs w:val="21"/>
        </w:rPr>
        <w:t>万</w:t>
      </w:r>
      <w:r w:rsidRPr="00B12F20">
        <w:rPr>
          <w:rFonts w:hint="eastAsia"/>
          <w:szCs w:val="21"/>
        </w:rPr>
        <w:t>)</w:t>
      </w:r>
      <w:r w:rsidRPr="00B12F20">
        <w:rPr>
          <w:rFonts w:hint="eastAsia"/>
          <w:szCs w:val="21"/>
        </w:rPr>
        <w:t>，国家自然科学基金其他项目</w:t>
      </w:r>
      <w:r w:rsidRPr="00B12F20">
        <w:rPr>
          <w:rFonts w:hint="eastAsia"/>
          <w:szCs w:val="21"/>
        </w:rPr>
        <w:t>6</w:t>
      </w:r>
      <w:r w:rsidRPr="00B12F20">
        <w:rPr>
          <w:rFonts w:hint="eastAsia"/>
          <w:szCs w:val="21"/>
        </w:rPr>
        <w:t>项（</w:t>
      </w:r>
      <w:r w:rsidRPr="00B12F20">
        <w:rPr>
          <w:rFonts w:hint="eastAsia"/>
          <w:szCs w:val="21"/>
        </w:rPr>
        <w:t>666</w:t>
      </w:r>
      <w:r w:rsidRPr="00B12F20">
        <w:rPr>
          <w:rFonts w:hint="eastAsia"/>
          <w:szCs w:val="21"/>
        </w:rPr>
        <w:t>万），国际合作</w:t>
      </w:r>
      <w:r w:rsidRPr="00B12F20">
        <w:rPr>
          <w:rFonts w:hint="eastAsia"/>
          <w:szCs w:val="21"/>
        </w:rPr>
        <w:t>2</w:t>
      </w:r>
      <w:r w:rsidRPr="00B12F20">
        <w:rPr>
          <w:rFonts w:hint="eastAsia"/>
          <w:szCs w:val="21"/>
        </w:rPr>
        <w:t>项（</w:t>
      </w:r>
      <w:r w:rsidRPr="00B12F20">
        <w:rPr>
          <w:rFonts w:hint="eastAsia"/>
          <w:szCs w:val="21"/>
        </w:rPr>
        <w:t>554.4992</w:t>
      </w:r>
      <w:r w:rsidRPr="00B12F20">
        <w:rPr>
          <w:rFonts w:hint="eastAsia"/>
          <w:szCs w:val="21"/>
        </w:rPr>
        <w:t>万），北京市项目</w:t>
      </w:r>
      <w:r w:rsidRPr="00B12F20">
        <w:rPr>
          <w:rFonts w:hint="eastAsia"/>
          <w:szCs w:val="21"/>
        </w:rPr>
        <w:t>6</w:t>
      </w:r>
      <w:r w:rsidRPr="00B12F20">
        <w:rPr>
          <w:rFonts w:hint="eastAsia"/>
          <w:szCs w:val="21"/>
        </w:rPr>
        <w:t>项（</w:t>
      </w:r>
      <w:r w:rsidRPr="00B12F20">
        <w:rPr>
          <w:rFonts w:hint="eastAsia"/>
          <w:szCs w:val="21"/>
        </w:rPr>
        <w:t>115</w:t>
      </w:r>
      <w:r w:rsidRPr="00B12F20">
        <w:rPr>
          <w:rFonts w:hint="eastAsia"/>
          <w:szCs w:val="21"/>
        </w:rPr>
        <w:t>万</w:t>
      </w:r>
      <w:r w:rsidRPr="00B12F20">
        <w:rPr>
          <w:szCs w:val="21"/>
        </w:rPr>
        <w:t>）</w:t>
      </w:r>
      <w:r w:rsidRPr="00B12F20">
        <w:rPr>
          <w:rFonts w:hint="eastAsia"/>
          <w:color w:val="000000"/>
          <w:szCs w:val="21"/>
        </w:rPr>
        <w:t>，</w:t>
      </w:r>
      <w:r w:rsidRPr="00B12F20">
        <w:rPr>
          <w:rFonts w:hint="eastAsia"/>
          <w:szCs w:val="21"/>
        </w:rPr>
        <w:t>其他</w:t>
      </w:r>
      <w:r w:rsidRPr="00B12F20">
        <w:rPr>
          <w:rFonts w:hint="eastAsia"/>
          <w:szCs w:val="21"/>
        </w:rPr>
        <w:t>5</w:t>
      </w:r>
      <w:r w:rsidRPr="00B12F20">
        <w:rPr>
          <w:rFonts w:hint="eastAsia"/>
          <w:szCs w:val="21"/>
        </w:rPr>
        <w:t>项（</w:t>
      </w:r>
      <w:r w:rsidRPr="00B12F20">
        <w:rPr>
          <w:rFonts w:hint="eastAsia"/>
          <w:szCs w:val="21"/>
        </w:rPr>
        <w:t>445.9</w:t>
      </w:r>
      <w:r w:rsidRPr="00B12F20">
        <w:rPr>
          <w:rFonts w:hint="eastAsia"/>
          <w:szCs w:val="21"/>
        </w:rPr>
        <w:t>万）。</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tblPr>
      <w:tblGrid>
        <w:gridCol w:w="478"/>
        <w:gridCol w:w="1468"/>
        <w:gridCol w:w="1356"/>
        <w:gridCol w:w="992"/>
        <w:gridCol w:w="1701"/>
        <w:gridCol w:w="710"/>
        <w:gridCol w:w="1685"/>
      </w:tblGrid>
      <w:tr w:rsidR="00825C89" w:rsidRPr="00825C89" w:rsidTr="00B12F20">
        <w:trPr>
          <w:trHeight w:val="363"/>
          <w:jc w:val="center"/>
        </w:trPr>
        <w:tc>
          <w:tcPr>
            <w:tcW w:w="285" w:type="pct"/>
            <w:vAlign w:val="center"/>
          </w:tcPr>
          <w:p w:rsidR="00D70AA3" w:rsidRPr="00825C89" w:rsidRDefault="00D70AA3" w:rsidP="00B12F20">
            <w:pPr>
              <w:snapToGrid w:val="0"/>
              <w:jc w:val="center"/>
              <w:rPr>
                <w:rFonts w:ascii="宋体" w:hAnsi="宋体"/>
                <w:szCs w:val="21"/>
              </w:rPr>
            </w:pPr>
            <w:r w:rsidRPr="00825C89">
              <w:rPr>
                <w:rFonts w:ascii="宋体" w:hAnsi="宋体" w:hint="eastAsia"/>
                <w:szCs w:val="21"/>
              </w:rPr>
              <w:t>序号</w:t>
            </w:r>
          </w:p>
        </w:tc>
        <w:tc>
          <w:tcPr>
            <w:tcW w:w="875" w:type="pct"/>
            <w:vAlign w:val="center"/>
          </w:tcPr>
          <w:p w:rsidR="00D70AA3" w:rsidRPr="00825C89" w:rsidRDefault="00D70AA3" w:rsidP="00B12F20">
            <w:pPr>
              <w:snapToGrid w:val="0"/>
              <w:jc w:val="center"/>
              <w:rPr>
                <w:rFonts w:ascii="宋体" w:hAnsi="宋体"/>
                <w:szCs w:val="21"/>
              </w:rPr>
            </w:pPr>
            <w:r w:rsidRPr="00825C89">
              <w:rPr>
                <w:rFonts w:ascii="宋体" w:hAnsi="宋体" w:hint="eastAsia"/>
                <w:szCs w:val="21"/>
              </w:rPr>
              <w:t>课题名称</w:t>
            </w:r>
          </w:p>
        </w:tc>
        <w:tc>
          <w:tcPr>
            <w:tcW w:w="808" w:type="pct"/>
            <w:vAlign w:val="center"/>
          </w:tcPr>
          <w:p w:rsidR="00D70AA3" w:rsidRPr="00825C89" w:rsidRDefault="00D70AA3" w:rsidP="00B12F20">
            <w:pPr>
              <w:snapToGrid w:val="0"/>
              <w:jc w:val="center"/>
              <w:rPr>
                <w:rFonts w:ascii="宋体" w:hAnsi="宋体"/>
                <w:szCs w:val="21"/>
              </w:rPr>
            </w:pPr>
            <w:r w:rsidRPr="00825C89">
              <w:rPr>
                <w:rFonts w:ascii="宋体" w:hAnsi="宋体" w:hint="eastAsia"/>
                <w:szCs w:val="21"/>
              </w:rPr>
              <w:t>编号</w:t>
            </w:r>
          </w:p>
        </w:tc>
        <w:tc>
          <w:tcPr>
            <w:tcW w:w="591" w:type="pct"/>
            <w:vAlign w:val="center"/>
          </w:tcPr>
          <w:p w:rsidR="00D70AA3" w:rsidRPr="00825C89" w:rsidRDefault="00D70AA3" w:rsidP="00B12F20">
            <w:pPr>
              <w:snapToGrid w:val="0"/>
              <w:jc w:val="center"/>
              <w:rPr>
                <w:rFonts w:ascii="宋体" w:hAnsi="宋体"/>
                <w:szCs w:val="21"/>
              </w:rPr>
            </w:pPr>
            <w:r w:rsidRPr="00825C89">
              <w:rPr>
                <w:rFonts w:ascii="宋体" w:hAnsi="宋体" w:hint="eastAsia"/>
                <w:szCs w:val="21"/>
              </w:rPr>
              <w:t>负责人</w:t>
            </w:r>
          </w:p>
        </w:tc>
        <w:tc>
          <w:tcPr>
            <w:tcW w:w="1014" w:type="pct"/>
            <w:vAlign w:val="center"/>
          </w:tcPr>
          <w:p w:rsidR="00D70AA3" w:rsidRPr="00825C89" w:rsidRDefault="00D70AA3" w:rsidP="00B12F20">
            <w:pPr>
              <w:snapToGrid w:val="0"/>
              <w:jc w:val="center"/>
              <w:rPr>
                <w:rFonts w:ascii="宋体" w:hAnsi="宋体"/>
                <w:szCs w:val="21"/>
              </w:rPr>
            </w:pPr>
            <w:r w:rsidRPr="00825C89">
              <w:rPr>
                <w:rFonts w:ascii="宋体" w:hAnsi="宋体" w:hint="eastAsia"/>
                <w:szCs w:val="21"/>
              </w:rPr>
              <w:t>起止时间</w:t>
            </w:r>
          </w:p>
        </w:tc>
        <w:tc>
          <w:tcPr>
            <w:tcW w:w="423" w:type="pct"/>
            <w:vAlign w:val="center"/>
          </w:tcPr>
          <w:p w:rsidR="00D70AA3" w:rsidRPr="00825C89" w:rsidRDefault="00D70AA3" w:rsidP="00B12F20">
            <w:pPr>
              <w:snapToGrid w:val="0"/>
              <w:ind w:rightChars="-20" w:right="-42"/>
              <w:jc w:val="center"/>
              <w:rPr>
                <w:rFonts w:ascii="宋体" w:hAnsi="宋体"/>
                <w:szCs w:val="21"/>
              </w:rPr>
            </w:pPr>
            <w:r w:rsidRPr="00825C89">
              <w:rPr>
                <w:rFonts w:ascii="宋体" w:hAnsi="宋体" w:hint="eastAsia"/>
                <w:szCs w:val="21"/>
              </w:rPr>
              <w:t>经费(万元)</w:t>
            </w:r>
          </w:p>
        </w:tc>
        <w:tc>
          <w:tcPr>
            <w:tcW w:w="1004" w:type="pct"/>
            <w:vAlign w:val="center"/>
          </w:tcPr>
          <w:p w:rsidR="00D70AA3" w:rsidRPr="00825C89" w:rsidRDefault="00D70AA3" w:rsidP="00B12F20">
            <w:pPr>
              <w:snapToGrid w:val="0"/>
              <w:ind w:rightChars="-20" w:right="-42"/>
              <w:jc w:val="center"/>
              <w:rPr>
                <w:rFonts w:ascii="宋体" w:hAnsi="宋体"/>
                <w:szCs w:val="21"/>
              </w:rPr>
            </w:pPr>
            <w:r w:rsidRPr="00825C89">
              <w:rPr>
                <w:rFonts w:ascii="宋体" w:hAnsi="宋体" w:hint="eastAsia"/>
                <w:szCs w:val="21"/>
              </w:rPr>
              <w:t>类别</w:t>
            </w:r>
          </w:p>
        </w:tc>
      </w:tr>
      <w:tr w:rsidR="00825C89" w:rsidRPr="00825C89" w:rsidTr="00B12F20">
        <w:trPr>
          <w:trHeight w:val="363"/>
          <w:jc w:val="center"/>
        </w:trPr>
        <w:tc>
          <w:tcPr>
            <w:tcW w:w="285" w:type="pct"/>
            <w:vAlign w:val="center"/>
          </w:tcPr>
          <w:p w:rsidR="00D70AA3" w:rsidRPr="00825C89" w:rsidRDefault="00D70AA3" w:rsidP="00B12F20">
            <w:pPr>
              <w:numPr>
                <w:ilvl w:val="0"/>
                <w:numId w:val="4"/>
              </w:numPr>
              <w:snapToGrid w:val="0"/>
              <w:jc w:val="center"/>
              <w:rPr>
                <w:rFonts w:ascii="宋体" w:hAnsi="宋体"/>
                <w:szCs w:val="21"/>
              </w:rPr>
            </w:pPr>
          </w:p>
        </w:tc>
        <w:tc>
          <w:tcPr>
            <w:tcW w:w="875" w:type="pct"/>
            <w:vAlign w:val="center"/>
          </w:tcPr>
          <w:p w:rsidR="00D70AA3" w:rsidRPr="00825C89" w:rsidRDefault="00D70AA3" w:rsidP="006A773B">
            <w:pPr>
              <w:widowControl/>
              <w:snapToGrid w:val="0"/>
              <w:spacing w:beforeLines="50" w:line="360" w:lineRule="auto"/>
              <w:jc w:val="center"/>
              <w:rPr>
                <w:rFonts w:ascii="宋体" w:hAnsi="宋体"/>
                <w:bCs/>
                <w:szCs w:val="21"/>
              </w:rPr>
            </w:pPr>
            <w:r w:rsidRPr="00825C89">
              <w:rPr>
                <w:rFonts w:ascii="宋体" w:hAnsi="宋体" w:hint="eastAsia"/>
                <w:bCs/>
                <w:szCs w:val="21"/>
              </w:rPr>
              <w:t>脂质异常分布在NAFLD和高脂血症发病中的作用</w:t>
            </w:r>
          </w:p>
        </w:tc>
        <w:tc>
          <w:tcPr>
            <w:tcW w:w="808"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szCs w:val="21"/>
              </w:rPr>
              <w:t>2012CB517505</w:t>
            </w:r>
          </w:p>
        </w:tc>
        <w:tc>
          <w:tcPr>
            <w:tcW w:w="591"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刘国庆</w:t>
            </w:r>
          </w:p>
        </w:tc>
        <w:tc>
          <w:tcPr>
            <w:tcW w:w="101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2013.1-2017.12</w:t>
            </w:r>
          </w:p>
        </w:tc>
        <w:tc>
          <w:tcPr>
            <w:tcW w:w="423"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hint="eastAsia"/>
                <w:bCs/>
                <w:szCs w:val="21"/>
              </w:rPr>
              <w:t>48</w:t>
            </w:r>
          </w:p>
        </w:tc>
        <w:tc>
          <w:tcPr>
            <w:tcW w:w="1004"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hint="eastAsia"/>
                <w:bCs/>
                <w:szCs w:val="21"/>
              </w:rPr>
              <w:t>科技部973骨干</w:t>
            </w:r>
          </w:p>
        </w:tc>
      </w:tr>
      <w:tr w:rsidR="00825C89" w:rsidRPr="00825C89" w:rsidTr="00B12F20">
        <w:trPr>
          <w:trHeight w:val="449"/>
          <w:jc w:val="center"/>
        </w:trPr>
        <w:tc>
          <w:tcPr>
            <w:tcW w:w="285" w:type="pct"/>
            <w:vAlign w:val="center"/>
          </w:tcPr>
          <w:p w:rsidR="00D70AA3" w:rsidRPr="00825C89" w:rsidRDefault="00D70AA3" w:rsidP="00B12F20">
            <w:pPr>
              <w:numPr>
                <w:ilvl w:val="0"/>
                <w:numId w:val="4"/>
              </w:numPr>
              <w:snapToGrid w:val="0"/>
              <w:jc w:val="center"/>
              <w:rPr>
                <w:rFonts w:ascii="宋体" w:hAnsi="宋体"/>
                <w:szCs w:val="21"/>
              </w:rPr>
            </w:pPr>
          </w:p>
        </w:tc>
        <w:tc>
          <w:tcPr>
            <w:tcW w:w="875"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心血管内科学</w:t>
            </w:r>
          </w:p>
        </w:tc>
        <w:tc>
          <w:tcPr>
            <w:tcW w:w="808"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BMU20100057</w:t>
            </w:r>
          </w:p>
        </w:tc>
        <w:tc>
          <w:tcPr>
            <w:tcW w:w="591"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陈红</w:t>
            </w:r>
          </w:p>
        </w:tc>
        <w:tc>
          <w:tcPr>
            <w:tcW w:w="1014" w:type="pct"/>
            <w:vAlign w:val="center"/>
          </w:tcPr>
          <w:p w:rsidR="00D70AA3" w:rsidRPr="00825C89" w:rsidRDefault="00B12F20" w:rsidP="00B12F20">
            <w:pPr>
              <w:spacing w:line="360" w:lineRule="exact"/>
              <w:jc w:val="center"/>
              <w:rPr>
                <w:rFonts w:ascii="宋体" w:hAnsi="宋体"/>
                <w:szCs w:val="21"/>
              </w:rPr>
            </w:pPr>
            <w:r>
              <w:rPr>
                <w:rFonts w:ascii="宋体" w:hAnsi="宋体" w:hint="eastAsia"/>
                <w:szCs w:val="21"/>
              </w:rPr>
              <w:t>2012.1-2012.12</w:t>
            </w:r>
          </w:p>
        </w:tc>
        <w:tc>
          <w:tcPr>
            <w:tcW w:w="423" w:type="pct"/>
            <w:vAlign w:val="center"/>
          </w:tcPr>
          <w:p w:rsidR="00D70AA3" w:rsidRPr="00825C89" w:rsidRDefault="00825C89" w:rsidP="00B12F20">
            <w:pPr>
              <w:jc w:val="center"/>
              <w:rPr>
                <w:rFonts w:ascii="宋体" w:hAnsi="宋体" w:cs="宋体"/>
                <w:szCs w:val="21"/>
              </w:rPr>
            </w:pPr>
            <w:r>
              <w:rPr>
                <w:rFonts w:ascii="宋体" w:hAnsi="宋体" w:cs="宋体" w:hint="eastAsia"/>
                <w:szCs w:val="21"/>
              </w:rPr>
              <w:t>80</w:t>
            </w:r>
          </w:p>
        </w:tc>
        <w:tc>
          <w:tcPr>
            <w:tcW w:w="1004"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985-III期</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中国人心电数据库建立及遗传学影响的研究</w:t>
            </w:r>
          </w:p>
        </w:tc>
        <w:tc>
          <w:tcPr>
            <w:tcW w:w="808"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暂无</w:t>
            </w:r>
          </w:p>
        </w:tc>
        <w:tc>
          <w:tcPr>
            <w:tcW w:w="591"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郭继鸿</w:t>
            </w:r>
          </w:p>
        </w:tc>
        <w:tc>
          <w:tcPr>
            <w:tcW w:w="101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2012</w:t>
            </w:r>
            <w:r w:rsidR="00825C89">
              <w:rPr>
                <w:rFonts w:ascii="宋体" w:hAnsi="宋体" w:hint="eastAsia"/>
                <w:szCs w:val="21"/>
              </w:rPr>
              <w:t>.</w:t>
            </w:r>
            <w:r w:rsidR="00B12F20">
              <w:rPr>
                <w:rFonts w:ascii="宋体" w:hAnsi="宋体" w:hint="eastAsia"/>
                <w:szCs w:val="21"/>
              </w:rPr>
              <w:t>12-2015.12</w:t>
            </w:r>
          </w:p>
        </w:tc>
        <w:tc>
          <w:tcPr>
            <w:tcW w:w="423"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250</w:t>
            </w:r>
          </w:p>
        </w:tc>
        <w:tc>
          <w:tcPr>
            <w:tcW w:w="1004"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北京大学“985工程”三期临床医院合作专项</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widowControl/>
              <w:snapToGrid w:val="0"/>
              <w:spacing w:beforeLines="50" w:line="360" w:lineRule="auto"/>
              <w:jc w:val="center"/>
              <w:rPr>
                <w:rFonts w:ascii="宋体" w:hAnsi="宋体"/>
                <w:bCs/>
                <w:szCs w:val="21"/>
              </w:rPr>
            </w:pPr>
            <w:r w:rsidRPr="00825C89">
              <w:rPr>
                <w:rFonts w:ascii="宋体" w:hAnsi="宋体"/>
                <w:szCs w:val="21"/>
              </w:rPr>
              <w:t>CTRP-6</w:t>
            </w:r>
            <w:r w:rsidRPr="00825C89">
              <w:rPr>
                <w:rFonts w:ascii="宋体" w:hAnsi="宋体" w:hint="eastAsia"/>
                <w:szCs w:val="21"/>
              </w:rPr>
              <w:t>调控心脏肌成纤维细胞转化</w:t>
            </w:r>
            <w:r w:rsidRPr="00825C89">
              <w:rPr>
                <w:rFonts w:ascii="宋体" w:hAnsi="宋体"/>
                <w:szCs w:val="21"/>
              </w:rPr>
              <w:t>—</w:t>
            </w:r>
            <w:r w:rsidRPr="00825C89">
              <w:rPr>
                <w:rFonts w:ascii="宋体" w:hAnsi="宋体" w:hint="eastAsia"/>
                <w:szCs w:val="21"/>
              </w:rPr>
              <w:t>抑制心室基质重塑的新机制</w:t>
            </w:r>
          </w:p>
        </w:tc>
        <w:tc>
          <w:tcPr>
            <w:tcW w:w="808"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color w:val="000000"/>
                <w:szCs w:val="21"/>
              </w:rPr>
              <w:t>81270158</w:t>
            </w:r>
          </w:p>
        </w:tc>
        <w:tc>
          <w:tcPr>
            <w:tcW w:w="591"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吴立玲</w:t>
            </w:r>
          </w:p>
        </w:tc>
        <w:tc>
          <w:tcPr>
            <w:tcW w:w="101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color w:val="000000"/>
                <w:szCs w:val="21"/>
              </w:rPr>
              <w:t>2013.1-2016.12</w:t>
            </w:r>
          </w:p>
        </w:tc>
        <w:tc>
          <w:tcPr>
            <w:tcW w:w="423"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szCs w:val="21"/>
              </w:rPr>
              <w:t>90</w:t>
            </w:r>
          </w:p>
        </w:tc>
        <w:tc>
          <w:tcPr>
            <w:tcW w:w="1004"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hint="eastAsia"/>
                <w:szCs w:val="21"/>
              </w:rPr>
              <w:t>国家自然科学基金面上项目</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spacing w:line="240" w:lineRule="auto"/>
              <w:jc w:val="center"/>
              <w:rPr>
                <w:rFonts w:ascii="宋体" w:hAnsi="宋体"/>
                <w:szCs w:val="21"/>
                <w:lang w:val="en-GB"/>
              </w:rPr>
            </w:pPr>
            <w:r w:rsidRPr="00825C89">
              <w:rPr>
                <w:rFonts w:ascii="宋体" w:hAnsi="宋体" w:hint="eastAsia"/>
                <w:szCs w:val="21"/>
              </w:rPr>
              <w:t>《</w:t>
            </w:r>
            <w:r w:rsidRPr="00825C89">
              <w:rPr>
                <w:rFonts w:ascii="宋体" w:hAnsi="宋体" w:hint="eastAsia"/>
                <w:szCs w:val="21"/>
                <w:lang w:val="en-GB"/>
              </w:rPr>
              <w:t>胰岛因子</w:t>
            </w:r>
            <w:r w:rsidRPr="00825C89">
              <w:rPr>
                <w:rFonts w:ascii="宋体" w:hAnsi="宋体"/>
                <w:szCs w:val="21"/>
                <w:lang w:val="en-GB"/>
              </w:rPr>
              <w:t xml:space="preserve">I </w:t>
            </w:r>
            <w:r w:rsidRPr="00825C89">
              <w:rPr>
                <w:rFonts w:ascii="宋体" w:hAnsi="宋体" w:hint="eastAsia"/>
                <w:szCs w:val="21"/>
                <w:lang w:val="en-GB"/>
              </w:rPr>
              <w:t>促进胰岛细胞增殖的分子机制研究》</w:t>
            </w:r>
          </w:p>
        </w:tc>
        <w:tc>
          <w:tcPr>
            <w:tcW w:w="808" w:type="pct"/>
            <w:vAlign w:val="center"/>
          </w:tcPr>
          <w:p w:rsidR="00D70AA3" w:rsidRPr="00825C89" w:rsidRDefault="00D70AA3" w:rsidP="00B12F20">
            <w:pPr>
              <w:spacing w:line="240" w:lineRule="auto"/>
              <w:jc w:val="center"/>
              <w:rPr>
                <w:rFonts w:ascii="宋体" w:hAnsi="宋体"/>
                <w:color w:val="0070C0"/>
                <w:szCs w:val="21"/>
              </w:rPr>
            </w:pPr>
            <w:r w:rsidRPr="00825C89">
              <w:rPr>
                <w:rFonts w:ascii="宋体" w:hAnsi="宋体"/>
                <w:szCs w:val="21"/>
                <w:lang w:val="en-GB"/>
              </w:rPr>
              <w:t>81170713</w:t>
            </w:r>
          </w:p>
        </w:tc>
        <w:tc>
          <w:tcPr>
            <w:tcW w:w="591" w:type="pct"/>
            <w:vAlign w:val="center"/>
          </w:tcPr>
          <w:p w:rsidR="00D70AA3" w:rsidRPr="00825C89" w:rsidRDefault="00D70AA3" w:rsidP="00B12F20">
            <w:pPr>
              <w:spacing w:line="240" w:lineRule="auto"/>
              <w:jc w:val="center"/>
              <w:rPr>
                <w:rFonts w:ascii="宋体" w:hAnsi="宋体"/>
                <w:szCs w:val="21"/>
              </w:rPr>
            </w:pPr>
            <w:r w:rsidRPr="00825C89">
              <w:rPr>
                <w:rFonts w:ascii="宋体" w:hAnsi="宋体" w:hint="eastAsia"/>
                <w:szCs w:val="21"/>
              </w:rPr>
              <w:t>周春燕</w:t>
            </w:r>
          </w:p>
        </w:tc>
        <w:tc>
          <w:tcPr>
            <w:tcW w:w="1014" w:type="pct"/>
            <w:vAlign w:val="center"/>
          </w:tcPr>
          <w:p w:rsidR="00D70AA3" w:rsidRPr="00825C89" w:rsidRDefault="00D70AA3" w:rsidP="00B12F20">
            <w:pPr>
              <w:spacing w:line="240" w:lineRule="auto"/>
              <w:jc w:val="center"/>
              <w:rPr>
                <w:rFonts w:ascii="宋体" w:hAnsi="宋体"/>
                <w:szCs w:val="21"/>
              </w:rPr>
            </w:pPr>
            <w:r w:rsidRPr="00825C89">
              <w:rPr>
                <w:rFonts w:ascii="宋体" w:hAnsi="宋体"/>
                <w:szCs w:val="21"/>
              </w:rPr>
              <w:t>2012.1-2015.12</w:t>
            </w:r>
          </w:p>
        </w:tc>
        <w:tc>
          <w:tcPr>
            <w:tcW w:w="423" w:type="pct"/>
            <w:vAlign w:val="center"/>
          </w:tcPr>
          <w:p w:rsidR="00D70AA3" w:rsidRPr="00825C89" w:rsidRDefault="00D70AA3" w:rsidP="00B12F20">
            <w:pPr>
              <w:spacing w:line="240" w:lineRule="auto"/>
              <w:jc w:val="center"/>
              <w:rPr>
                <w:rFonts w:ascii="宋体" w:hAnsi="宋体"/>
                <w:bCs/>
                <w:szCs w:val="21"/>
              </w:rPr>
            </w:pPr>
            <w:r w:rsidRPr="00825C89">
              <w:rPr>
                <w:rFonts w:ascii="宋体" w:hAnsi="宋体"/>
                <w:bCs/>
                <w:szCs w:val="21"/>
              </w:rPr>
              <w:t>65</w:t>
            </w:r>
          </w:p>
        </w:tc>
        <w:tc>
          <w:tcPr>
            <w:tcW w:w="1004" w:type="pct"/>
            <w:vAlign w:val="center"/>
          </w:tcPr>
          <w:p w:rsidR="00D70AA3" w:rsidRPr="00825C89" w:rsidRDefault="00D70AA3" w:rsidP="00B12F20">
            <w:pPr>
              <w:spacing w:line="240" w:lineRule="auto"/>
              <w:jc w:val="center"/>
              <w:rPr>
                <w:rFonts w:ascii="宋体" w:hAnsi="宋体"/>
                <w:bCs/>
                <w:color w:val="0070C0"/>
                <w:szCs w:val="21"/>
              </w:rPr>
            </w:pPr>
            <w:r w:rsidRPr="00825C89">
              <w:rPr>
                <w:rFonts w:ascii="宋体" w:hAnsi="宋体" w:hint="eastAsia"/>
                <w:szCs w:val="21"/>
                <w:lang w:val="en-GB"/>
              </w:rPr>
              <w:t>国家自然科学基金面上项目</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widowControl/>
              <w:snapToGrid w:val="0"/>
              <w:spacing w:beforeLines="50" w:line="240" w:lineRule="auto"/>
              <w:jc w:val="center"/>
              <w:rPr>
                <w:rFonts w:ascii="宋体" w:hAnsi="宋体"/>
                <w:bCs/>
                <w:szCs w:val="21"/>
              </w:rPr>
            </w:pPr>
            <w:r w:rsidRPr="00825C89">
              <w:rPr>
                <w:rFonts w:ascii="宋体" w:hAnsi="宋体" w:cs="黑体" w:hint="eastAsia"/>
                <w:szCs w:val="21"/>
              </w:rPr>
              <w:t>血管平滑肌细胞自噬在高磷诱导血管钙化中的作用</w:t>
            </w:r>
          </w:p>
        </w:tc>
        <w:tc>
          <w:tcPr>
            <w:tcW w:w="808" w:type="pct"/>
            <w:vAlign w:val="center"/>
          </w:tcPr>
          <w:p w:rsidR="00D70AA3" w:rsidRPr="00825C89" w:rsidRDefault="00D70AA3" w:rsidP="00B12F20">
            <w:pPr>
              <w:snapToGrid w:val="0"/>
              <w:spacing w:line="240" w:lineRule="auto"/>
              <w:jc w:val="center"/>
              <w:rPr>
                <w:rFonts w:ascii="宋体" w:hAnsi="宋体"/>
                <w:szCs w:val="21"/>
              </w:rPr>
            </w:pPr>
            <w:r w:rsidRPr="00825C89">
              <w:rPr>
                <w:rFonts w:ascii="宋体" w:hAnsi="宋体" w:cs="宋体"/>
                <w:szCs w:val="21"/>
              </w:rPr>
              <w:t>81270370</w:t>
            </w:r>
          </w:p>
        </w:tc>
        <w:tc>
          <w:tcPr>
            <w:tcW w:w="591" w:type="pct"/>
            <w:vAlign w:val="center"/>
          </w:tcPr>
          <w:p w:rsidR="00D70AA3" w:rsidRPr="00825C89" w:rsidRDefault="00D70AA3" w:rsidP="00B12F20">
            <w:pPr>
              <w:snapToGrid w:val="0"/>
              <w:spacing w:line="240" w:lineRule="auto"/>
              <w:jc w:val="center"/>
              <w:rPr>
                <w:rFonts w:ascii="宋体" w:hAnsi="宋体"/>
                <w:szCs w:val="21"/>
              </w:rPr>
            </w:pPr>
            <w:r w:rsidRPr="00825C89">
              <w:rPr>
                <w:rFonts w:ascii="宋体" w:hAnsi="宋体" w:hint="eastAsia"/>
                <w:szCs w:val="21"/>
              </w:rPr>
              <w:t>徐明江</w:t>
            </w:r>
          </w:p>
        </w:tc>
        <w:tc>
          <w:tcPr>
            <w:tcW w:w="1014" w:type="pct"/>
            <w:vAlign w:val="center"/>
          </w:tcPr>
          <w:p w:rsidR="00D70AA3" w:rsidRPr="00825C89" w:rsidRDefault="00D70AA3" w:rsidP="006A773B">
            <w:pPr>
              <w:snapToGrid w:val="0"/>
              <w:spacing w:afterLines="20" w:line="240" w:lineRule="auto"/>
              <w:jc w:val="center"/>
              <w:rPr>
                <w:rFonts w:ascii="宋体" w:hAnsi="宋体" w:cs="黑体"/>
                <w:szCs w:val="21"/>
              </w:rPr>
            </w:pPr>
            <w:r w:rsidRPr="00825C89">
              <w:rPr>
                <w:rFonts w:ascii="宋体" w:hAnsi="宋体" w:cs="黑体"/>
                <w:szCs w:val="21"/>
              </w:rPr>
              <w:t>2013.01</w:t>
            </w:r>
            <w:r w:rsidR="00825C89">
              <w:rPr>
                <w:rFonts w:ascii="宋体" w:hAnsi="宋体" w:cs="黑体" w:hint="eastAsia"/>
                <w:szCs w:val="21"/>
              </w:rPr>
              <w:t>-</w:t>
            </w:r>
            <w:r w:rsidRPr="00825C89">
              <w:rPr>
                <w:rFonts w:ascii="宋体" w:hAnsi="宋体" w:cs="黑体"/>
                <w:szCs w:val="21"/>
              </w:rPr>
              <w:t>2016.12</w:t>
            </w:r>
          </w:p>
        </w:tc>
        <w:tc>
          <w:tcPr>
            <w:tcW w:w="423" w:type="pct"/>
            <w:vAlign w:val="center"/>
          </w:tcPr>
          <w:p w:rsidR="00D70AA3" w:rsidRPr="00825C89" w:rsidRDefault="00D70AA3" w:rsidP="00B12F20">
            <w:pPr>
              <w:snapToGrid w:val="0"/>
              <w:spacing w:line="240" w:lineRule="auto"/>
              <w:jc w:val="center"/>
              <w:rPr>
                <w:rFonts w:ascii="宋体" w:hAnsi="宋体"/>
                <w:bCs/>
                <w:szCs w:val="21"/>
              </w:rPr>
            </w:pPr>
            <w:r w:rsidRPr="00825C89">
              <w:rPr>
                <w:rFonts w:ascii="宋体" w:hAnsi="宋体" w:hint="eastAsia"/>
                <w:szCs w:val="21"/>
              </w:rPr>
              <w:t>70</w:t>
            </w:r>
          </w:p>
        </w:tc>
        <w:tc>
          <w:tcPr>
            <w:tcW w:w="1004" w:type="pct"/>
            <w:vAlign w:val="center"/>
          </w:tcPr>
          <w:p w:rsidR="00D70AA3" w:rsidRPr="00825C89" w:rsidRDefault="00D70AA3" w:rsidP="00B12F20">
            <w:pPr>
              <w:snapToGrid w:val="0"/>
              <w:spacing w:line="240" w:lineRule="auto"/>
              <w:jc w:val="center"/>
              <w:rPr>
                <w:rFonts w:ascii="宋体" w:hAnsi="宋体"/>
                <w:bCs/>
                <w:szCs w:val="21"/>
              </w:rPr>
            </w:pPr>
            <w:r w:rsidRPr="00825C89">
              <w:rPr>
                <w:rFonts w:ascii="宋体" w:hAnsi="宋体" w:hint="eastAsia"/>
                <w:szCs w:val="21"/>
              </w:rPr>
              <w:t>国家自然科学基金-面上项目</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spacing w:afterLines="50" w:line="360" w:lineRule="exact"/>
              <w:jc w:val="center"/>
              <w:rPr>
                <w:rFonts w:ascii="宋体" w:hAnsi="宋体"/>
                <w:bCs/>
                <w:color w:val="000000"/>
                <w:szCs w:val="21"/>
              </w:rPr>
            </w:pPr>
            <w:r w:rsidRPr="00825C89">
              <w:rPr>
                <w:rFonts w:ascii="宋体" w:hAnsi="宋体" w:hint="eastAsia"/>
                <w:bCs/>
                <w:color w:val="000000"/>
                <w:szCs w:val="21"/>
              </w:rPr>
              <w:t>心脏细胞间远距离通讯结构-膜纳米管的形成机制及其对心脏损伤的修复作用</w:t>
            </w:r>
          </w:p>
        </w:tc>
        <w:tc>
          <w:tcPr>
            <w:tcW w:w="808" w:type="pct"/>
            <w:vAlign w:val="center"/>
          </w:tcPr>
          <w:p w:rsidR="00D70AA3" w:rsidRPr="00825C89" w:rsidRDefault="00D70AA3" w:rsidP="00B12F20">
            <w:pPr>
              <w:spacing w:line="360" w:lineRule="exact"/>
              <w:jc w:val="center"/>
              <w:rPr>
                <w:rFonts w:ascii="宋体" w:hAnsi="宋体"/>
                <w:color w:val="000000"/>
                <w:szCs w:val="21"/>
              </w:rPr>
            </w:pPr>
            <w:r w:rsidRPr="00825C89">
              <w:rPr>
                <w:rFonts w:ascii="宋体" w:hAnsi="宋体" w:hint="eastAsia"/>
                <w:color w:val="000000"/>
                <w:szCs w:val="21"/>
              </w:rPr>
              <w:t>81270159</w:t>
            </w:r>
          </w:p>
        </w:tc>
        <w:tc>
          <w:tcPr>
            <w:tcW w:w="591" w:type="pct"/>
            <w:vAlign w:val="center"/>
          </w:tcPr>
          <w:p w:rsidR="00D70AA3" w:rsidRPr="00825C89" w:rsidRDefault="00D70AA3" w:rsidP="00B12F20">
            <w:pPr>
              <w:spacing w:line="360" w:lineRule="exact"/>
              <w:jc w:val="center"/>
              <w:rPr>
                <w:rFonts w:ascii="宋体" w:hAnsi="宋体"/>
                <w:color w:val="000000"/>
                <w:szCs w:val="21"/>
              </w:rPr>
            </w:pPr>
            <w:r w:rsidRPr="00825C89">
              <w:rPr>
                <w:rFonts w:ascii="宋体" w:hAnsi="宋体" w:hint="eastAsia"/>
                <w:color w:val="000000"/>
                <w:szCs w:val="21"/>
              </w:rPr>
              <w:t>张幼怡</w:t>
            </w:r>
          </w:p>
        </w:tc>
        <w:tc>
          <w:tcPr>
            <w:tcW w:w="1014" w:type="pct"/>
            <w:vAlign w:val="center"/>
          </w:tcPr>
          <w:p w:rsidR="00D70AA3" w:rsidRPr="00825C89" w:rsidRDefault="00D70AA3" w:rsidP="00B12F20">
            <w:pPr>
              <w:spacing w:line="360" w:lineRule="exact"/>
              <w:jc w:val="center"/>
              <w:rPr>
                <w:rFonts w:ascii="宋体" w:hAnsi="宋体"/>
                <w:color w:val="000000"/>
                <w:szCs w:val="21"/>
              </w:rPr>
            </w:pPr>
            <w:r w:rsidRPr="00825C89">
              <w:rPr>
                <w:rFonts w:ascii="宋体" w:hAnsi="宋体" w:hint="eastAsia"/>
                <w:color w:val="000000"/>
                <w:szCs w:val="21"/>
              </w:rPr>
              <w:t>2013.1-2016.12</w:t>
            </w:r>
          </w:p>
        </w:tc>
        <w:tc>
          <w:tcPr>
            <w:tcW w:w="423" w:type="pct"/>
            <w:vAlign w:val="center"/>
          </w:tcPr>
          <w:p w:rsidR="00D70AA3" w:rsidRPr="00825C89" w:rsidRDefault="00D70AA3" w:rsidP="00B12F20">
            <w:pPr>
              <w:spacing w:line="360" w:lineRule="exact"/>
              <w:jc w:val="center"/>
              <w:rPr>
                <w:rFonts w:ascii="宋体" w:hAnsi="宋体"/>
                <w:bCs/>
                <w:color w:val="000000"/>
                <w:szCs w:val="21"/>
              </w:rPr>
            </w:pPr>
            <w:r w:rsidRPr="00825C89">
              <w:rPr>
                <w:rFonts w:ascii="宋体" w:hAnsi="宋体" w:hint="eastAsia"/>
                <w:bCs/>
                <w:color w:val="000000"/>
                <w:szCs w:val="21"/>
              </w:rPr>
              <w:t>95</w:t>
            </w:r>
          </w:p>
        </w:tc>
        <w:tc>
          <w:tcPr>
            <w:tcW w:w="1004" w:type="pct"/>
            <w:vAlign w:val="center"/>
          </w:tcPr>
          <w:p w:rsidR="00D70AA3" w:rsidRPr="00825C89" w:rsidRDefault="00D70AA3" w:rsidP="00B12F20">
            <w:pPr>
              <w:spacing w:line="360" w:lineRule="exact"/>
              <w:jc w:val="center"/>
              <w:rPr>
                <w:rFonts w:ascii="宋体" w:hAnsi="宋体"/>
                <w:color w:val="000000"/>
                <w:szCs w:val="21"/>
                <w:u w:val="single"/>
              </w:rPr>
            </w:pPr>
            <w:r w:rsidRPr="00825C89">
              <w:rPr>
                <w:rFonts w:ascii="宋体" w:hAnsi="宋体" w:hint="eastAsia"/>
                <w:color w:val="000000"/>
                <w:szCs w:val="21"/>
              </w:rPr>
              <w:t>（面上）</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G-四联体的形</w:t>
            </w:r>
            <w:r w:rsidRPr="00825C89">
              <w:rPr>
                <w:rFonts w:ascii="宋体" w:hAnsi="宋体" w:hint="eastAsia"/>
                <w:szCs w:val="21"/>
              </w:rPr>
              <w:lastRenderedPageBreak/>
              <w:t>成和稳定在松弛素的表达调控中的作用及机制</w:t>
            </w:r>
          </w:p>
        </w:tc>
        <w:tc>
          <w:tcPr>
            <w:tcW w:w="808"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lastRenderedPageBreak/>
              <w:t>31271212</w:t>
            </w:r>
          </w:p>
        </w:tc>
        <w:tc>
          <w:tcPr>
            <w:tcW w:w="591" w:type="pct"/>
            <w:vAlign w:val="center"/>
          </w:tcPr>
          <w:p w:rsidR="00D70AA3" w:rsidRPr="00825C89" w:rsidRDefault="00D70AA3" w:rsidP="00B12F20">
            <w:pPr>
              <w:spacing w:line="360" w:lineRule="exact"/>
              <w:ind w:leftChars="-1" w:hangingChars="1" w:hanging="2"/>
              <w:jc w:val="center"/>
              <w:rPr>
                <w:rFonts w:ascii="宋体" w:hAnsi="宋体"/>
                <w:color w:val="000000"/>
                <w:szCs w:val="21"/>
              </w:rPr>
            </w:pPr>
            <w:r w:rsidRPr="00825C89">
              <w:rPr>
                <w:rFonts w:ascii="宋体" w:hAnsi="宋体" w:hint="eastAsia"/>
                <w:color w:val="000000"/>
                <w:szCs w:val="21"/>
              </w:rPr>
              <w:t>徐明</w:t>
            </w:r>
          </w:p>
        </w:tc>
        <w:tc>
          <w:tcPr>
            <w:tcW w:w="1014" w:type="pct"/>
            <w:vAlign w:val="center"/>
          </w:tcPr>
          <w:p w:rsidR="00D70AA3" w:rsidRPr="00825C89" w:rsidRDefault="00D70AA3" w:rsidP="00B12F20">
            <w:pPr>
              <w:spacing w:line="360" w:lineRule="exact"/>
              <w:jc w:val="center"/>
              <w:rPr>
                <w:rFonts w:ascii="宋体" w:hAnsi="宋体"/>
                <w:color w:val="000000"/>
                <w:szCs w:val="21"/>
              </w:rPr>
            </w:pPr>
            <w:r w:rsidRPr="00825C89">
              <w:rPr>
                <w:rFonts w:ascii="宋体" w:hAnsi="宋体" w:hint="eastAsia"/>
                <w:color w:val="000000"/>
                <w:szCs w:val="21"/>
              </w:rPr>
              <w:t>2013.1-12</w:t>
            </w:r>
          </w:p>
        </w:tc>
        <w:tc>
          <w:tcPr>
            <w:tcW w:w="423" w:type="pct"/>
            <w:vAlign w:val="center"/>
          </w:tcPr>
          <w:p w:rsidR="00D70AA3" w:rsidRPr="00825C89" w:rsidRDefault="00D70AA3" w:rsidP="00B12F20">
            <w:pPr>
              <w:spacing w:line="360" w:lineRule="exact"/>
              <w:jc w:val="center"/>
              <w:rPr>
                <w:rFonts w:ascii="宋体" w:hAnsi="宋体"/>
                <w:color w:val="000000"/>
                <w:szCs w:val="21"/>
              </w:rPr>
            </w:pPr>
            <w:r w:rsidRPr="00825C89">
              <w:rPr>
                <w:rFonts w:ascii="宋体" w:hAnsi="宋体" w:hint="eastAsia"/>
                <w:color w:val="000000"/>
                <w:szCs w:val="21"/>
              </w:rPr>
              <w:t>15</w:t>
            </w:r>
          </w:p>
        </w:tc>
        <w:tc>
          <w:tcPr>
            <w:tcW w:w="1004" w:type="pct"/>
            <w:vAlign w:val="center"/>
          </w:tcPr>
          <w:p w:rsidR="00D70AA3" w:rsidRPr="00825C89" w:rsidRDefault="00D70AA3" w:rsidP="00B12F20">
            <w:pPr>
              <w:spacing w:line="360" w:lineRule="exact"/>
              <w:jc w:val="center"/>
              <w:rPr>
                <w:rFonts w:ascii="宋体" w:hAnsi="宋体"/>
                <w:color w:val="000000"/>
                <w:szCs w:val="21"/>
              </w:rPr>
            </w:pPr>
            <w:r w:rsidRPr="00825C89">
              <w:rPr>
                <w:rFonts w:ascii="宋体" w:hAnsi="宋体" w:hint="eastAsia"/>
                <w:color w:val="000000"/>
                <w:szCs w:val="21"/>
              </w:rPr>
              <w:t>（面上）</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jc w:val="center"/>
              <w:rPr>
                <w:rFonts w:ascii="宋体" w:hAnsi="宋体"/>
                <w:bCs/>
                <w:color w:val="000000"/>
                <w:szCs w:val="21"/>
              </w:rPr>
            </w:pPr>
            <w:r w:rsidRPr="00825C89">
              <w:rPr>
                <w:rFonts w:ascii="宋体" w:hAnsi="宋体" w:hint="eastAsia"/>
                <w:bCs/>
                <w:color w:val="000000"/>
                <w:szCs w:val="21"/>
              </w:rPr>
              <w:t>信号蛋白HIP-55抑制肾上腺素受体介导的心肌纤维化及其分子机制</w:t>
            </w:r>
          </w:p>
        </w:tc>
        <w:tc>
          <w:tcPr>
            <w:tcW w:w="808" w:type="pct"/>
            <w:vAlign w:val="center"/>
          </w:tcPr>
          <w:p w:rsidR="00D70AA3" w:rsidRPr="00825C89" w:rsidRDefault="00D70AA3" w:rsidP="00B12F20">
            <w:pPr>
              <w:jc w:val="center"/>
              <w:rPr>
                <w:rFonts w:ascii="宋体" w:hAnsi="宋体"/>
                <w:color w:val="000000"/>
                <w:szCs w:val="21"/>
              </w:rPr>
            </w:pPr>
            <w:r w:rsidRPr="00825C89">
              <w:rPr>
                <w:rFonts w:ascii="宋体" w:hAnsi="宋体" w:hint="eastAsia"/>
                <w:color w:val="000000"/>
                <w:szCs w:val="21"/>
              </w:rPr>
              <w:t>81270157</w:t>
            </w:r>
          </w:p>
        </w:tc>
        <w:tc>
          <w:tcPr>
            <w:tcW w:w="591" w:type="pct"/>
            <w:vAlign w:val="center"/>
          </w:tcPr>
          <w:p w:rsidR="00D70AA3" w:rsidRPr="00825C89" w:rsidRDefault="00D70AA3" w:rsidP="00B12F20">
            <w:pPr>
              <w:jc w:val="center"/>
              <w:rPr>
                <w:rFonts w:ascii="宋体" w:hAnsi="宋体"/>
                <w:color w:val="000000"/>
                <w:szCs w:val="21"/>
              </w:rPr>
            </w:pPr>
            <w:r w:rsidRPr="00825C89">
              <w:rPr>
                <w:rFonts w:ascii="宋体" w:hAnsi="宋体" w:hint="eastAsia"/>
                <w:color w:val="000000"/>
                <w:szCs w:val="21"/>
              </w:rPr>
              <w:t>李子健</w:t>
            </w:r>
          </w:p>
        </w:tc>
        <w:tc>
          <w:tcPr>
            <w:tcW w:w="1014" w:type="pct"/>
            <w:vAlign w:val="center"/>
          </w:tcPr>
          <w:p w:rsidR="00D70AA3" w:rsidRPr="00825C89" w:rsidRDefault="00D70AA3" w:rsidP="00B12F20">
            <w:pPr>
              <w:jc w:val="center"/>
              <w:rPr>
                <w:rFonts w:ascii="宋体" w:hAnsi="宋体"/>
                <w:bCs/>
                <w:color w:val="000000"/>
                <w:szCs w:val="21"/>
              </w:rPr>
            </w:pPr>
            <w:r w:rsidRPr="00825C89">
              <w:rPr>
                <w:rFonts w:ascii="宋体" w:hAnsi="宋体" w:hint="eastAsia"/>
                <w:color w:val="000000"/>
                <w:szCs w:val="21"/>
              </w:rPr>
              <w:t>2013.1-2016.12</w:t>
            </w:r>
          </w:p>
        </w:tc>
        <w:tc>
          <w:tcPr>
            <w:tcW w:w="423" w:type="pct"/>
            <w:vAlign w:val="center"/>
          </w:tcPr>
          <w:p w:rsidR="00D70AA3" w:rsidRPr="00825C89" w:rsidRDefault="00D70AA3" w:rsidP="00B12F20">
            <w:pPr>
              <w:jc w:val="center"/>
              <w:rPr>
                <w:rFonts w:ascii="宋体" w:hAnsi="宋体"/>
                <w:color w:val="000000"/>
                <w:szCs w:val="21"/>
              </w:rPr>
            </w:pPr>
            <w:r w:rsidRPr="00825C89">
              <w:rPr>
                <w:rFonts w:ascii="宋体" w:hAnsi="宋体" w:hint="eastAsia"/>
                <w:color w:val="000000"/>
                <w:szCs w:val="21"/>
              </w:rPr>
              <w:t>75</w:t>
            </w:r>
          </w:p>
        </w:tc>
        <w:tc>
          <w:tcPr>
            <w:tcW w:w="1004" w:type="pct"/>
            <w:vAlign w:val="center"/>
          </w:tcPr>
          <w:p w:rsidR="00D70AA3" w:rsidRPr="00825C89" w:rsidRDefault="00D70AA3" w:rsidP="00B12F20">
            <w:pPr>
              <w:spacing w:line="360" w:lineRule="exact"/>
              <w:jc w:val="center"/>
              <w:rPr>
                <w:rFonts w:ascii="宋体" w:hAnsi="宋体"/>
                <w:color w:val="000000"/>
                <w:szCs w:val="21"/>
              </w:rPr>
            </w:pPr>
            <w:r w:rsidRPr="00825C89">
              <w:rPr>
                <w:rFonts w:ascii="宋体" w:hAnsi="宋体" w:hint="eastAsia"/>
                <w:color w:val="000000"/>
                <w:szCs w:val="21"/>
              </w:rPr>
              <w:t>（面上）</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widowControl/>
              <w:snapToGrid w:val="0"/>
              <w:spacing w:beforeLines="50" w:line="360" w:lineRule="auto"/>
              <w:jc w:val="center"/>
              <w:rPr>
                <w:rFonts w:ascii="宋体" w:hAnsi="宋体"/>
                <w:bCs/>
                <w:szCs w:val="21"/>
              </w:rPr>
            </w:pPr>
            <w:r w:rsidRPr="00825C89">
              <w:rPr>
                <w:rFonts w:ascii="宋体" w:hAnsi="宋体"/>
                <w:szCs w:val="21"/>
              </w:rPr>
              <w:t>Intermedin-53</w:t>
            </w:r>
            <w:r w:rsidRPr="00825C89">
              <w:rPr>
                <w:rFonts w:ascii="宋体" w:hAnsi="宋体" w:hint="eastAsia"/>
                <w:szCs w:val="21"/>
              </w:rPr>
              <w:t>在血管钙化中的作用和机制</w:t>
            </w:r>
          </w:p>
        </w:tc>
        <w:tc>
          <w:tcPr>
            <w:tcW w:w="808"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szCs w:val="21"/>
              </w:rPr>
              <w:t>81270407</w:t>
            </w:r>
          </w:p>
        </w:tc>
        <w:tc>
          <w:tcPr>
            <w:tcW w:w="591"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齐永芬</w:t>
            </w:r>
          </w:p>
        </w:tc>
        <w:tc>
          <w:tcPr>
            <w:tcW w:w="101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2013-2016</w:t>
            </w:r>
          </w:p>
        </w:tc>
        <w:tc>
          <w:tcPr>
            <w:tcW w:w="423"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hint="eastAsia"/>
                <w:bCs/>
                <w:szCs w:val="21"/>
              </w:rPr>
              <w:t>95</w:t>
            </w:r>
          </w:p>
        </w:tc>
        <w:tc>
          <w:tcPr>
            <w:tcW w:w="1004"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hint="eastAsia"/>
                <w:bCs/>
                <w:szCs w:val="21"/>
              </w:rPr>
              <w:t>国自然/面上</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widowControl/>
              <w:snapToGrid w:val="0"/>
              <w:spacing w:beforeLines="50" w:line="360" w:lineRule="auto"/>
              <w:jc w:val="center"/>
              <w:rPr>
                <w:rFonts w:ascii="宋体" w:hAnsi="宋体"/>
                <w:bCs/>
                <w:szCs w:val="21"/>
              </w:rPr>
            </w:pPr>
            <w:r w:rsidRPr="00825C89">
              <w:rPr>
                <w:rFonts w:ascii="宋体" w:hAnsi="宋体" w:hint="eastAsia"/>
                <w:bCs/>
                <w:szCs w:val="21"/>
              </w:rPr>
              <w:t>脂肪缺失的</w:t>
            </w:r>
            <w:r w:rsidRPr="00825C89">
              <w:rPr>
                <w:rFonts w:ascii="宋体" w:hAnsi="宋体"/>
                <w:bCs/>
                <w:szCs w:val="21"/>
              </w:rPr>
              <w:t>S</w:t>
            </w:r>
            <w:r w:rsidRPr="00825C89">
              <w:rPr>
                <w:rFonts w:ascii="宋体" w:hAnsi="宋体" w:hint="eastAsia"/>
                <w:bCs/>
                <w:szCs w:val="21"/>
              </w:rPr>
              <w:t>eipin基因敲除小鼠高甘油三酯血症和动脉粥样硬化的发生机制</w:t>
            </w:r>
          </w:p>
        </w:tc>
        <w:tc>
          <w:tcPr>
            <w:tcW w:w="808"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81270367</w:t>
            </w:r>
          </w:p>
        </w:tc>
        <w:tc>
          <w:tcPr>
            <w:tcW w:w="591"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刘国庆</w:t>
            </w:r>
          </w:p>
        </w:tc>
        <w:tc>
          <w:tcPr>
            <w:tcW w:w="101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2013.1-2016.12</w:t>
            </w:r>
          </w:p>
        </w:tc>
        <w:tc>
          <w:tcPr>
            <w:tcW w:w="423"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hint="eastAsia"/>
                <w:bCs/>
                <w:szCs w:val="21"/>
              </w:rPr>
              <w:t>85</w:t>
            </w:r>
          </w:p>
        </w:tc>
        <w:tc>
          <w:tcPr>
            <w:tcW w:w="1004"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hint="eastAsia"/>
                <w:bCs/>
                <w:szCs w:val="21"/>
              </w:rPr>
              <w:t>基金委面上</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pStyle w:val="a5"/>
              <w:spacing w:line="360" w:lineRule="auto"/>
              <w:ind w:firstLineChars="0" w:firstLine="0"/>
              <w:jc w:val="center"/>
              <w:rPr>
                <w:rFonts w:ascii="宋体" w:hAnsi="宋体"/>
              </w:rPr>
            </w:pPr>
            <w:r w:rsidRPr="00825C89">
              <w:rPr>
                <w:rFonts w:ascii="宋体" w:hAnsi="宋体" w:hint="eastAsia"/>
              </w:rPr>
              <w:t>基于心肌能量和功能，心脏微循环动态和微血管通透性的调控，探讨芪参益气滴丸补气行血和补气摄血的机理</w:t>
            </w:r>
          </w:p>
        </w:tc>
        <w:tc>
          <w:tcPr>
            <w:tcW w:w="808" w:type="pct"/>
            <w:vAlign w:val="center"/>
          </w:tcPr>
          <w:p w:rsidR="00D70AA3" w:rsidRPr="00825C89" w:rsidRDefault="00D70AA3" w:rsidP="006A773B">
            <w:pPr>
              <w:widowControl/>
              <w:snapToGrid w:val="0"/>
              <w:spacing w:beforeLines="50" w:line="360" w:lineRule="auto"/>
              <w:ind w:firstLineChars="50" w:firstLine="105"/>
              <w:jc w:val="center"/>
              <w:rPr>
                <w:rFonts w:ascii="宋体" w:hAnsi="宋体"/>
                <w:szCs w:val="21"/>
              </w:rPr>
            </w:pPr>
            <w:r w:rsidRPr="00825C89">
              <w:rPr>
                <w:rFonts w:ascii="宋体" w:hAnsi="宋体" w:hint="eastAsia"/>
                <w:szCs w:val="21"/>
              </w:rPr>
              <w:t>81273637</w:t>
            </w:r>
          </w:p>
        </w:tc>
        <w:tc>
          <w:tcPr>
            <w:tcW w:w="591" w:type="pct"/>
            <w:vAlign w:val="center"/>
          </w:tcPr>
          <w:p w:rsidR="00D70AA3" w:rsidRPr="00825C89" w:rsidRDefault="00D70AA3" w:rsidP="006A773B">
            <w:pPr>
              <w:widowControl/>
              <w:snapToGrid w:val="0"/>
              <w:spacing w:beforeLines="50" w:line="360" w:lineRule="auto"/>
              <w:jc w:val="center"/>
              <w:rPr>
                <w:rFonts w:ascii="宋体" w:hAnsi="宋体"/>
                <w:szCs w:val="21"/>
              </w:rPr>
            </w:pPr>
            <w:r w:rsidRPr="00825C89">
              <w:rPr>
                <w:rFonts w:ascii="宋体" w:hAnsi="宋体" w:hint="eastAsia"/>
                <w:szCs w:val="21"/>
              </w:rPr>
              <w:t>韩晶岩</w:t>
            </w:r>
          </w:p>
        </w:tc>
        <w:tc>
          <w:tcPr>
            <w:tcW w:w="101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2013.01-2016.12</w:t>
            </w:r>
          </w:p>
        </w:tc>
        <w:tc>
          <w:tcPr>
            <w:tcW w:w="423" w:type="pct"/>
            <w:vAlign w:val="center"/>
          </w:tcPr>
          <w:p w:rsidR="00D70AA3" w:rsidRPr="00825C89" w:rsidRDefault="00D70AA3" w:rsidP="006A773B">
            <w:pPr>
              <w:widowControl/>
              <w:snapToGrid w:val="0"/>
              <w:spacing w:beforeLines="50" w:line="360" w:lineRule="auto"/>
              <w:ind w:firstLineChars="50" w:firstLine="105"/>
              <w:jc w:val="center"/>
              <w:rPr>
                <w:rFonts w:ascii="宋体" w:hAnsi="宋体"/>
                <w:szCs w:val="21"/>
              </w:rPr>
            </w:pPr>
            <w:r w:rsidRPr="00825C89">
              <w:rPr>
                <w:rFonts w:ascii="宋体" w:hAnsi="宋体" w:hint="eastAsia"/>
                <w:szCs w:val="21"/>
              </w:rPr>
              <w:t>119</w:t>
            </w:r>
          </w:p>
        </w:tc>
        <w:tc>
          <w:tcPr>
            <w:tcW w:w="1004" w:type="pct"/>
            <w:vAlign w:val="center"/>
          </w:tcPr>
          <w:p w:rsidR="00D70AA3" w:rsidRPr="00825C89" w:rsidRDefault="00D70AA3" w:rsidP="006A773B">
            <w:pPr>
              <w:widowControl/>
              <w:snapToGrid w:val="0"/>
              <w:spacing w:beforeLines="50" w:line="360" w:lineRule="auto"/>
              <w:jc w:val="center"/>
              <w:rPr>
                <w:rFonts w:ascii="宋体" w:hAnsi="宋体"/>
                <w:szCs w:val="21"/>
              </w:rPr>
            </w:pPr>
            <w:r w:rsidRPr="00825C89">
              <w:rPr>
                <w:rFonts w:ascii="宋体" w:hAnsi="宋体" w:hint="eastAsia"/>
                <w:szCs w:val="21"/>
              </w:rPr>
              <w:t>国家自然科学基金（面上项目）</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以循环microRNAs为手段的急性冠脉综合征早期预警方法研究</w:t>
            </w:r>
          </w:p>
        </w:tc>
        <w:tc>
          <w:tcPr>
            <w:tcW w:w="808"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81270274</w:t>
            </w:r>
          </w:p>
        </w:tc>
        <w:tc>
          <w:tcPr>
            <w:tcW w:w="591"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陈红</w:t>
            </w:r>
          </w:p>
        </w:tc>
        <w:tc>
          <w:tcPr>
            <w:tcW w:w="1014"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2013</w:t>
            </w:r>
            <w:r w:rsidR="00825C89">
              <w:rPr>
                <w:rFonts w:ascii="宋体" w:hAnsi="宋体" w:hint="eastAsia"/>
                <w:szCs w:val="21"/>
              </w:rPr>
              <w:t>.</w:t>
            </w:r>
            <w:r w:rsidRPr="00825C89">
              <w:rPr>
                <w:rFonts w:ascii="宋体" w:hAnsi="宋体" w:hint="eastAsia"/>
                <w:szCs w:val="21"/>
              </w:rPr>
              <w:t>1-2016</w:t>
            </w:r>
            <w:r w:rsidR="00825C89">
              <w:rPr>
                <w:rFonts w:ascii="宋体" w:hAnsi="宋体" w:hint="eastAsia"/>
                <w:szCs w:val="21"/>
              </w:rPr>
              <w:t>.</w:t>
            </w:r>
            <w:r w:rsidRPr="00825C89">
              <w:rPr>
                <w:rFonts w:ascii="宋体" w:hAnsi="宋体" w:hint="eastAsia"/>
                <w:szCs w:val="21"/>
              </w:rPr>
              <w:t>12</w:t>
            </w:r>
          </w:p>
        </w:tc>
        <w:tc>
          <w:tcPr>
            <w:tcW w:w="423"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70</w:t>
            </w:r>
          </w:p>
        </w:tc>
        <w:tc>
          <w:tcPr>
            <w:tcW w:w="1004"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国家自然基金面上</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应用诱导多能干细胞建立体外PKP2和DSG2</w:t>
            </w:r>
            <w:r w:rsidRPr="00825C89">
              <w:rPr>
                <w:rFonts w:ascii="宋体" w:hAnsi="宋体" w:hint="eastAsia"/>
                <w:szCs w:val="21"/>
              </w:rPr>
              <w:lastRenderedPageBreak/>
              <w:t>突变细胞模型探讨ARVC致病机制</w:t>
            </w:r>
          </w:p>
        </w:tc>
        <w:tc>
          <w:tcPr>
            <w:tcW w:w="808"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lastRenderedPageBreak/>
              <w:t>81270166</w:t>
            </w:r>
          </w:p>
        </w:tc>
        <w:tc>
          <w:tcPr>
            <w:tcW w:w="591"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刘文玲</w:t>
            </w:r>
          </w:p>
        </w:tc>
        <w:tc>
          <w:tcPr>
            <w:tcW w:w="1014"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2013</w:t>
            </w:r>
            <w:r w:rsidR="00825C89">
              <w:rPr>
                <w:rFonts w:ascii="宋体" w:hAnsi="宋体" w:hint="eastAsia"/>
                <w:szCs w:val="21"/>
              </w:rPr>
              <w:t>.</w:t>
            </w:r>
            <w:r w:rsidRPr="00825C89">
              <w:rPr>
                <w:rFonts w:ascii="宋体" w:hAnsi="宋体" w:hint="eastAsia"/>
                <w:szCs w:val="21"/>
              </w:rPr>
              <w:t>1-2016</w:t>
            </w:r>
            <w:r w:rsidR="00825C89">
              <w:rPr>
                <w:rFonts w:ascii="宋体" w:hAnsi="宋体" w:hint="eastAsia"/>
                <w:szCs w:val="21"/>
              </w:rPr>
              <w:t>.</w:t>
            </w:r>
            <w:r w:rsidRPr="00825C89">
              <w:rPr>
                <w:rFonts w:ascii="宋体" w:hAnsi="宋体" w:hint="eastAsia"/>
                <w:szCs w:val="21"/>
              </w:rPr>
              <w:t>12</w:t>
            </w:r>
          </w:p>
        </w:tc>
        <w:tc>
          <w:tcPr>
            <w:tcW w:w="423"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75</w:t>
            </w:r>
          </w:p>
        </w:tc>
        <w:tc>
          <w:tcPr>
            <w:tcW w:w="1004"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国家自然基金面上</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高血糖时缺血后处理心肌保护作用的抵抗产生“代谢记忆”效应的关键：感觉神经TRPV1受</w:t>
            </w:r>
          </w:p>
        </w:tc>
        <w:tc>
          <w:tcPr>
            <w:tcW w:w="808"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81200080</w:t>
            </w:r>
          </w:p>
        </w:tc>
        <w:tc>
          <w:tcPr>
            <w:tcW w:w="591"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宋俊贤</w:t>
            </w:r>
          </w:p>
        </w:tc>
        <w:tc>
          <w:tcPr>
            <w:tcW w:w="1014"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2013</w:t>
            </w:r>
            <w:r w:rsidR="00825C89">
              <w:rPr>
                <w:rFonts w:ascii="宋体" w:hAnsi="宋体" w:hint="eastAsia"/>
                <w:szCs w:val="21"/>
              </w:rPr>
              <w:t>.</w:t>
            </w:r>
            <w:r w:rsidRPr="00825C89">
              <w:rPr>
                <w:rFonts w:ascii="宋体" w:hAnsi="宋体" w:hint="eastAsia"/>
                <w:szCs w:val="21"/>
              </w:rPr>
              <w:t>1-2016</w:t>
            </w:r>
            <w:r w:rsidR="00825C89">
              <w:rPr>
                <w:rFonts w:ascii="宋体" w:hAnsi="宋体" w:hint="eastAsia"/>
                <w:szCs w:val="21"/>
              </w:rPr>
              <w:t>.</w:t>
            </w:r>
            <w:r w:rsidRPr="00825C89">
              <w:rPr>
                <w:rFonts w:ascii="宋体" w:hAnsi="宋体" w:hint="eastAsia"/>
                <w:szCs w:val="21"/>
              </w:rPr>
              <w:t>12</w:t>
            </w:r>
          </w:p>
        </w:tc>
        <w:tc>
          <w:tcPr>
            <w:tcW w:w="423"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24</w:t>
            </w:r>
          </w:p>
        </w:tc>
        <w:tc>
          <w:tcPr>
            <w:tcW w:w="1004"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国家自然基金面上</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Lp-PLA2基因的表观遗传修饰在动脉粥样硬化病变进展中的作用及机制</w:t>
            </w:r>
          </w:p>
        </w:tc>
        <w:tc>
          <w:tcPr>
            <w:tcW w:w="808"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81270276</w:t>
            </w:r>
          </w:p>
        </w:tc>
        <w:tc>
          <w:tcPr>
            <w:tcW w:w="591"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任景怡</w:t>
            </w:r>
          </w:p>
        </w:tc>
        <w:tc>
          <w:tcPr>
            <w:tcW w:w="1014"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2013</w:t>
            </w:r>
            <w:r w:rsidR="00825C89">
              <w:rPr>
                <w:rFonts w:ascii="宋体" w:hAnsi="宋体" w:hint="eastAsia"/>
                <w:szCs w:val="21"/>
              </w:rPr>
              <w:t>.</w:t>
            </w:r>
            <w:r w:rsidRPr="00825C89">
              <w:rPr>
                <w:rFonts w:ascii="宋体" w:hAnsi="宋体" w:hint="eastAsia"/>
                <w:szCs w:val="21"/>
              </w:rPr>
              <w:t>1-2016</w:t>
            </w:r>
            <w:r w:rsidR="00825C89">
              <w:rPr>
                <w:rFonts w:ascii="宋体" w:hAnsi="宋体" w:hint="eastAsia"/>
                <w:szCs w:val="21"/>
              </w:rPr>
              <w:t>.</w:t>
            </w:r>
            <w:r w:rsidRPr="00825C89">
              <w:rPr>
                <w:rFonts w:ascii="宋体" w:hAnsi="宋体" w:hint="eastAsia"/>
                <w:szCs w:val="21"/>
              </w:rPr>
              <w:t>12</w:t>
            </w:r>
          </w:p>
        </w:tc>
        <w:tc>
          <w:tcPr>
            <w:tcW w:w="423"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70</w:t>
            </w:r>
          </w:p>
        </w:tc>
        <w:tc>
          <w:tcPr>
            <w:tcW w:w="1004"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国家自然基金面上</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widowControl/>
              <w:snapToGrid w:val="0"/>
              <w:spacing w:beforeLines="50" w:line="360" w:lineRule="auto"/>
              <w:jc w:val="center"/>
              <w:rPr>
                <w:rFonts w:ascii="宋体" w:hAnsi="宋体"/>
                <w:bCs/>
                <w:szCs w:val="21"/>
              </w:rPr>
            </w:pPr>
            <w:r w:rsidRPr="00825C89">
              <w:rPr>
                <w:rFonts w:ascii="宋体" w:hAnsi="宋体" w:hint="eastAsia"/>
                <w:bCs/>
                <w:szCs w:val="21"/>
              </w:rPr>
              <w:t>可溶性鸟苷酸环化酶巯基依赖性二聚体形成的氧化还原调节机制及对一氧化氮引起的血管舒张的影响</w:t>
            </w:r>
          </w:p>
        </w:tc>
        <w:tc>
          <w:tcPr>
            <w:tcW w:w="808"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81270341</w:t>
            </w:r>
          </w:p>
        </w:tc>
        <w:tc>
          <w:tcPr>
            <w:tcW w:w="591"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高远生</w:t>
            </w:r>
          </w:p>
        </w:tc>
        <w:tc>
          <w:tcPr>
            <w:tcW w:w="1014" w:type="pct"/>
            <w:vAlign w:val="center"/>
          </w:tcPr>
          <w:p w:rsidR="00D70AA3" w:rsidRPr="00825C89" w:rsidRDefault="00825C89" w:rsidP="00B12F20">
            <w:pPr>
              <w:spacing w:line="360" w:lineRule="exact"/>
              <w:jc w:val="center"/>
              <w:rPr>
                <w:rFonts w:ascii="宋体" w:hAnsi="宋体"/>
                <w:szCs w:val="21"/>
              </w:rPr>
            </w:pPr>
            <w:r>
              <w:rPr>
                <w:rFonts w:ascii="宋体" w:hAnsi="宋体" w:hint="eastAsia"/>
                <w:szCs w:val="21"/>
              </w:rPr>
              <w:t>2013-2016</w:t>
            </w:r>
          </w:p>
        </w:tc>
        <w:tc>
          <w:tcPr>
            <w:tcW w:w="423"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hint="eastAsia"/>
                <w:bCs/>
                <w:szCs w:val="21"/>
              </w:rPr>
              <w:t>80</w:t>
            </w:r>
          </w:p>
        </w:tc>
        <w:tc>
          <w:tcPr>
            <w:tcW w:w="1004"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hint="eastAsia"/>
                <w:szCs w:val="21"/>
              </w:rPr>
              <w:t>国家自然科学基金面上项目</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widowControl/>
              <w:snapToGrid w:val="0"/>
              <w:spacing w:beforeLines="50" w:line="240" w:lineRule="auto"/>
              <w:jc w:val="center"/>
              <w:rPr>
                <w:rFonts w:ascii="宋体" w:hAnsi="宋体"/>
                <w:bCs/>
                <w:szCs w:val="21"/>
              </w:rPr>
            </w:pPr>
            <w:r w:rsidRPr="00825C89">
              <w:rPr>
                <w:rFonts w:ascii="宋体" w:hAnsi="宋体" w:hint="eastAsia"/>
                <w:szCs w:val="21"/>
              </w:rPr>
              <w:t>高同型半胱氨酸血症引起脂肪组织内质网应激损伤与</w:t>
            </w:r>
            <w:r w:rsidRPr="00825C89">
              <w:rPr>
                <w:rFonts w:ascii="宋体" w:hAnsi="宋体"/>
                <w:szCs w:val="21"/>
              </w:rPr>
              <w:t xml:space="preserve">CGRP </w:t>
            </w:r>
            <w:r w:rsidRPr="00825C89">
              <w:rPr>
                <w:rFonts w:ascii="宋体" w:hAnsi="宋体" w:hint="eastAsia"/>
                <w:szCs w:val="21"/>
              </w:rPr>
              <w:t>家族活性多肽的保护机制研究</w:t>
            </w:r>
          </w:p>
        </w:tc>
        <w:tc>
          <w:tcPr>
            <w:tcW w:w="808" w:type="pct"/>
            <w:vAlign w:val="center"/>
          </w:tcPr>
          <w:p w:rsidR="00D70AA3" w:rsidRPr="00825C89" w:rsidRDefault="00D70AA3" w:rsidP="00B12F20">
            <w:pPr>
              <w:snapToGrid w:val="0"/>
              <w:spacing w:line="240" w:lineRule="auto"/>
              <w:jc w:val="center"/>
              <w:rPr>
                <w:rFonts w:ascii="宋体" w:hAnsi="宋体"/>
                <w:szCs w:val="21"/>
              </w:rPr>
            </w:pPr>
            <w:r w:rsidRPr="00825C89">
              <w:rPr>
                <w:rFonts w:ascii="宋体" w:hAnsi="宋体" w:hint="eastAsia"/>
                <w:szCs w:val="21"/>
              </w:rPr>
              <w:t>31230035</w:t>
            </w:r>
          </w:p>
        </w:tc>
        <w:tc>
          <w:tcPr>
            <w:tcW w:w="591" w:type="pct"/>
            <w:vAlign w:val="center"/>
          </w:tcPr>
          <w:p w:rsidR="00D70AA3" w:rsidRPr="00825C89" w:rsidRDefault="00D70AA3" w:rsidP="00B12F20">
            <w:pPr>
              <w:snapToGrid w:val="0"/>
              <w:spacing w:line="240" w:lineRule="auto"/>
              <w:jc w:val="center"/>
              <w:rPr>
                <w:rFonts w:ascii="宋体" w:hAnsi="宋体"/>
                <w:szCs w:val="21"/>
              </w:rPr>
            </w:pPr>
            <w:r w:rsidRPr="00825C89">
              <w:rPr>
                <w:rFonts w:ascii="宋体" w:hAnsi="宋体" w:hint="eastAsia"/>
                <w:szCs w:val="21"/>
              </w:rPr>
              <w:t>王宪</w:t>
            </w:r>
          </w:p>
        </w:tc>
        <w:tc>
          <w:tcPr>
            <w:tcW w:w="1014" w:type="pct"/>
            <w:vAlign w:val="center"/>
          </w:tcPr>
          <w:p w:rsidR="00D70AA3" w:rsidRPr="00825C89" w:rsidRDefault="00D70AA3" w:rsidP="00B12F20">
            <w:pPr>
              <w:snapToGrid w:val="0"/>
              <w:spacing w:line="240" w:lineRule="auto"/>
              <w:jc w:val="center"/>
              <w:rPr>
                <w:rFonts w:ascii="宋体" w:hAnsi="宋体"/>
                <w:szCs w:val="21"/>
              </w:rPr>
            </w:pPr>
            <w:r w:rsidRPr="00825C89">
              <w:rPr>
                <w:rFonts w:ascii="宋体" w:hAnsi="宋体" w:hint="eastAsia"/>
                <w:szCs w:val="21"/>
              </w:rPr>
              <w:t>2013.1-2017.12</w:t>
            </w:r>
          </w:p>
        </w:tc>
        <w:tc>
          <w:tcPr>
            <w:tcW w:w="423" w:type="pct"/>
            <w:vAlign w:val="center"/>
          </w:tcPr>
          <w:p w:rsidR="00D70AA3" w:rsidRPr="00825C89" w:rsidRDefault="00D70AA3" w:rsidP="00B12F20">
            <w:pPr>
              <w:snapToGrid w:val="0"/>
              <w:spacing w:line="240" w:lineRule="auto"/>
              <w:jc w:val="center"/>
              <w:rPr>
                <w:rFonts w:ascii="宋体" w:hAnsi="宋体"/>
                <w:bCs/>
                <w:szCs w:val="21"/>
              </w:rPr>
            </w:pPr>
            <w:r w:rsidRPr="00825C89">
              <w:rPr>
                <w:rFonts w:ascii="宋体" w:hAnsi="宋体" w:hint="eastAsia"/>
                <w:bCs/>
                <w:szCs w:val="21"/>
              </w:rPr>
              <w:t>289</w:t>
            </w:r>
          </w:p>
        </w:tc>
        <w:tc>
          <w:tcPr>
            <w:tcW w:w="1004" w:type="pct"/>
            <w:vAlign w:val="center"/>
          </w:tcPr>
          <w:p w:rsidR="00D70AA3" w:rsidRPr="00825C89" w:rsidRDefault="00D70AA3" w:rsidP="00B12F20">
            <w:pPr>
              <w:snapToGrid w:val="0"/>
              <w:spacing w:line="240" w:lineRule="auto"/>
              <w:jc w:val="center"/>
              <w:rPr>
                <w:rFonts w:ascii="宋体" w:hAnsi="宋体"/>
                <w:bCs/>
                <w:szCs w:val="21"/>
              </w:rPr>
            </w:pPr>
            <w:r w:rsidRPr="00825C89">
              <w:rPr>
                <w:rFonts w:ascii="宋体" w:hAnsi="宋体" w:hint="eastAsia"/>
                <w:szCs w:val="21"/>
              </w:rPr>
              <w:t>国家自然科学基金重点项目</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spacing w:afterLines="50" w:line="360" w:lineRule="exact"/>
              <w:jc w:val="center"/>
              <w:rPr>
                <w:rFonts w:ascii="宋体" w:hAnsi="宋体"/>
                <w:bCs/>
                <w:color w:val="000000"/>
                <w:szCs w:val="21"/>
              </w:rPr>
            </w:pPr>
            <w:r w:rsidRPr="00825C89">
              <w:rPr>
                <w:rFonts w:ascii="宋体" w:hAnsi="宋体" w:hint="eastAsia"/>
                <w:bCs/>
                <w:color w:val="000000"/>
                <w:szCs w:val="21"/>
              </w:rPr>
              <w:t>代谢综合征及其血管病变</w:t>
            </w:r>
          </w:p>
        </w:tc>
        <w:tc>
          <w:tcPr>
            <w:tcW w:w="808" w:type="pct"/>
            <w:vAlign w:val="center"/>
          </w:tcPr>
          <w:p w:rsidR="00D70AA3" w:rsidRPr="00825C89" w:rsidRDefault="00D70AA3" w:rsidP="00B12F20">
            <w:pPr>
              <w:spacing w:line="360" w:lineRule="exact"/>
              <w:jc w:val="center"/>
              <w:rPr>
                <w:rFonts w:ascii="宋体" w:hAnsi="宋体"/>
                <w:color w:val="000000"/>
                <w:szCs w:val="21"/>
              </w:rPr>
            </w:pPr>
            <w:r w:rsidRPr="00825C89">
              <w:rPr>
                <w:rFonts w:ascii="宋体" w:hAnsi="宋体" w:hint="eastAsia"/>
                <w:color w:val="000000"/>
                <w:szCs w:val="21"/>
              </w:rPr>
              <w:t>81121061</w:t>
            </w:r>
          </w:p>
        </w:tc>
        <w:tc>
          <w:tcPr>
            <w:tcW w:w="591" w:type="pct"/>
            <w:vAlign w:val="center"/>
          </w:tcPr>
          <w:p w:rsidR="00D70AA3" w:rsidRPr="00825C89" w:rsidRDefault="00D70AA3" w:rsidP="00B12F20">
            <w:pPr>
              <w:spacing w:line="360" w:lineRule="exact"/>
              <w:jc w:val="center"/>
              <w:rPr>
                <w:rFonts w:ascii="宋体" w:hAnsi="宋体"/>
                <w:color w:val="000000"/>
                <w:szCs w:val="21"/>
              </w:rPr>
            </w:pPr>
            <w:r w:rsidRPr="00825C89">
              <w:rPr>
                <w:rFonts w:ascii="宋体" w:hAnsi="宋体" w:hint="eastAsia"/>
                <w:color w:val="000000"/>
                <w:szCs w:val="21"/>
              </w:rPr>
              <w:t>张幼怡</w:t>
            </w:r>
            <w:r w:rsidRPr="00825C89">
              <w:rPr>
                <w:rFonts w:ascii="宋体" w:hAnsi="宋体" w:hint="eastAsia"/>
                <w:bCs/>
                <w:color w:val="000000"/>
                <w:szCs w:val="21"/>
              </w:rPr>
              <w:t>(骨干)</w:t>
            </w:r>
          </w:p>
        </w:tc>
        <w:tc>
          <w:tcPr>
            <w:tcW w:w="1014" w:type="pct"/>
            <w:vAlign w:val="center"/>
          </w:tcPr>
          <w:p w:rsidR="00D70AA3" w:rsidRPr="00825C89" w:rsidRDefault="00D70AA3" w:rsidP="00B12F20">
            <w:pPr>
              <w:spacing w:line="360" w:lineRule="exact"/>
              <w:jc w:val="center"/>
              <w:rPr>
                <w:rFonts w:ascii="宋体" w:hAnsi="宋体"/>
                <w:color w:val="000000"/>
                <w:szCs w:val="21"/>
              </w:rPr>
            </w:pPr>
            <w:r w:rsidRPr="00825C89">
              <w:rPr>
                <w:rFonts w:ascii="宋体" w:hAnsi="宋体" w:hint="eastAsia"/>
                <w:color w:val="000000"/>
                <w:szCs w:val="21"/>
              </w:rPr>
              <w:t>2012.1-2014.12</w:t>
            </w:r>
          </w:p>
        </w:tc>
        <w:tc>
          <w:tcPr>
            <w:tcW w:w="423" w:type="pct"/>
            <w:vAlign w:val="center"/>
          </w:tcPr>
          <w:p w:rsidR="00D70AA3" w:rsidRPr="00825C89" w:rsidRDefault="00D70AA3" w:rsidP="00B12F20">
            <w:pPr>
              <w:spacing w:line="360" w:lineRule="exact"/>
              <w:jc w:val="center"/>
              <w:rPr>
                <w:rFonts w:ascii="宋体" w:hAnsi="宋体"/>
                <w:bCs/>
                <w:color w:val="000000"/>
                <w:szCs w:val="21"/>
              </w:rPr>
            </w:pPr>
            <w:r w:rsidRPr="00825C89">
              <w:rPr>
                <w:rFonts w:ascii="宋体" w:hAnsi="宋体" w:hint="eastAsia"/>
                <w:bCs/>
                <w:color w:val="000000"/>
                <w:szCs w:val="21"/>
              </w:rPr>
              <w:t>60</w:t>
            </w:r>
          </w:p>
        </w:tc>
        <w:tc>
          <w:tcPr>
            <w:tcW w:w="1004" w:type="pct"/>
            <w:vAlign w:val="center"/>
          </w:tcPr>
          <w:p w:rsidR="00D70AA3" w:rsidRPr="00825C89" w:rsidRDefault="00D70AA3" w:rsidP="00B12F20">
            <w:pPr>
              <w:spacing w:line="360" w:lineRule="exact"/>
              <w:jc w:val="center"/>
              <w:rPr>
                <w:rFonts w:ascii="宋体" w:hAnsi="宋体"/>
                <w:color w:val="000000"/>
                <w:szCs w:val="21"/>
              </w:rPr>
            </w:pPr>
            <w:r w:rsidRPr="00825C89">
              <w:rPr>
                <w:rFonts w:ascii="宋体" w:hAnsi="宋体" w:hint="eastAsia"/>
                <w:color w:val="000000"/>
                <w:szCs w:val="21"/>
              </w:rPr>
              <w:t>国家自然创新群体</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widowControl/>
              <w:snapToGrid w:val="0"/>
              <w:spacing w:beforeLines="50" w:line="360" w:lineRule="auto"/>
              <w:jc w:val="center"/>
              <w:rPr>
                <w:rFonts w:ascii="宋体" w:hAnsi="宋体"/>
                <w:szCs w:val="21"/>
              </w:rPr>
            </w:pPr>
            <w:r w:rsidRPr="00825C89">
              <w:rPr>
                <w:rFonts w:ascii="宋体" w:hAnsi="宋体" w:hint="eastAsia"/>
                <w:szCs w:val="21"/>
              </w:rPr>
              <w:t>血管功能稳态调节与心血管疾病</w:t>
            </w:r>
          </w:p>
        </w:tc>
        <w:tc>
          <w:tcPr>
            <w:tcW w:w="808"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w:t>
            </w:r>
            <w:r w:rsidRPr="00825C89">
              <w:rPr>
                <w:rFonts w:ascii="宋体" w:hAnsi="宋体"/>
                <w:szCs w:val="21"/>
              </w:rPr>
              <w:t>81225002</w:t>
            </w:r>
            <w:r w:rsidRPr="00825C89">
              <w:rPr>
                <w:rFonts w:ascii="宋体" w:hAnsi="宋体" w:hint="eastAsia"/>
                <w:szCs w:val="21"/>
              </w:rPr>
              <w:t>）</w:t>
            </w:r>
          </w:p>
        </w:tc>
        <w:tc>
          <w:tcPr>
            <w:tcW w:w="591"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孔炜</w:t>
            </w:r>
          </w:p>
        </w:tc>
        <w:tc>
          <w:tcPr>
            <w:tcW w:w="101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2013.1-2016.12</w:t>
            </w:r>
          </w:p>
        </w:tc>
        <w:tc>
          <w:tcPr>
            <w:tcW w:w="423"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200万</w:t>
            </w:r>
          </w:p>
        </w:tc>
        <w:tc>
          <w:tcPr>
            <w:tcW w:w="100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国家杰出青年基金</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widowControl/>
              <w:snapToGrid w:val="0"/>
              <w:spacing w:beforeLines="50" w:line="360" w:lineRule="auto"/>
              <w:jc w:val="center"/>
              <w:rPr>
                <w:rFonts w:ascii="宋体" w:hAnsi="宋体"/>
                <w:bCs/>
                <w:szCs w:val="21"/>
              </w:rPr>
            </w:pPr>
            <w:r w:rsidRPr="00825C89">
              <w:rPr>
                <w:rFonts w:ascii="宋体" w:hAnsi="宋体" w:hint="eastAsia"/>
                <w:bCs/>
                <w:szCs w:val="21"/>
              </w:rPr>
              <w:t>解偶联蛋白UCP2在环氧二</w:t>
            </w:r>
            <w:r w:rsidRPr="00825C89">
              <w:rPr>
                <w:rFonts w:ascii="宋体" w:hAnsi="宋体" w:hint="eastAsia"/>
                <w:bCs/>
                <w:szCs w:val="21"/>
              </w:rPr>
              <w:lastRenderedPageBreak/>
              <w:t>十碳三烯酸改善高血压肾动脉内皮功能障碍中的作用</w:t>
            </w:r>
          </w:p>
        </w:tc>
        <w:tc>
          <w:tcPr>
            <w:tcW w:w="808"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bCs/>
                <w:szCs w:val="21"/>
              </w:rPr>
              <w:lastRenderedPageBreak/>
              <w:t>81200183</w:t>
            </w:r>
          </w:p>
        </w:tc>
        <w:tc>
          <w:tcPr>
            <w:tcW w:w="591"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刘利梅</w:t>
            </w:r>
          </w:p>
        </w:tc>
        <w:tc>
          <w:tcPr>
            <w:tcW w:w="1014" w:type="pct"/>
            <w:vAlign w:val="center"/>
          </w:tcPr>
          <w:p w:rsidR="00D70AA3" w:rsidRPr="00825C89" w:rsidRDefault="00825C89" w:rsidP="00B12F20">
            <w:pPr>
              <w:spacing w:line="360" w:lineRule="exact"/>
              <w:jc w:val="center"/>
              <w:rPr>
                <w:rFonts w:ascii="宋体" w:hAnsi="宋体"/>
                <w:szCs w:val="21"/>
              </w:rPr>
            </w:pPr>
            <w:r>
              <w:rPr>
                <w:rFonts w:ascii="宋体" w:hAnsi="宋体" w:hint="eastAsia"/>
                <w:szCs w:val="21"/>
              </w:rPr>
              <w:t>2013-2015</w:t>
            </w:r>
          </w:p>
        </w:tc>
        <w:tc>
          <w:tcPr>
            <w:tcW w:w="423"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hint="eastAsia"/>
                <w:bCs/>
                <w:szCs w:val="21"/>
              </w:rPr>
              <w:t>23</w:t>
            </w:r>
          </w:p>
        </w:tc>
        <w:tc>
          <w:tcPr>
            <w:tcW w:w="100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国家自然科学青年基金</w:t>
            </w:r>
          </w:p>
          <w:p w:rsidR="00D70AA3" w:rsidRPr="00825C89" w:rsidRDefault="00D70AA3" w:rsidP="00B12F20">
            <w:pPr>
              <w:spacing w:line="360" w:lineRule="exact"/>
              <w:jc w:val="center"/>
              <w:rPr>
                <w:rFonts w:ascii="宋体" w:hAnsi="宋体"/>
                <w:bCs/>
                <w:szCs w:val="21"/>
              </w:rPr>
            </w:pP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autoSpaceDE w:val="0"/>
              <w:autoSpaceDN w:val="0"/>
              <w:spacing w:line="240" w:lineRule="auto"/>
              <w:jc w:val="center"/>
              <w:textAlignment w:val="auto"/>
              <w:rPr>
                <w:rFonts w:ascii="宋体" w:hAnsi="宋体" w:cs="宋体"/>
                <w:szCs w:val="21"/>
              </w:rPr>
            </w:pPr>
            <w:r w:rsidRPr="00825C89">
              <w:rPr>
                <w:rFonts w:ascii="宋体" w:hAnsi="宋体" w:cs="宋体" w:hint="eastAsia"/>
                <w:szCs w:val="21"/>
              </w:rPr>
              <w:t>尿素通道抑制剂</w:t>
            </w:r>
            <w:r w:rsidRPr="00825C89">
              <w:rPr>
                <w:rFonts w:ascii="宋体" w:hAnsi="宋体" w:cs="宋体"/>
                <w:szCs w:val="21"/>
              </w:rPr>
              <w:t>UTinh-14</w:t>
            </w:r>
          </w:p>
          <w:p w:rsidR="00D70AA3" w:rsidRPr="00825C89" w:rsidRDefault="00D70AA3" w:rsidP="006A773B">
            <w:pPr>
              <w:widowControl/>
              <w:snapToGrid w:val="0"/>
              <w:spacing w:beforeLines="50" w:line="360" w:lineRule="auto"/>
              <w:jc w:val="center"/>
              <w:rPr>
                <w:rFonts w:ascii="宋体" w:hAnsi="宋体"/>
                <w:bCs/>
                <w:szCs w:val="21"/>
              </w:rPr>
            </w:pPr>
            <w:r w:rsidRPr="00825C89">
              <w:rPr>
                <w:rFonts w:ascii="宋体" w:hAnsi="宋体" w:cs="宋体" w:hint="eastAsia"/>
                <w:szCs w:val="21"/>
              </w:rPr>
              <w:t>的利尿作用及其机制研究</w:t>
            </w:r>
          </w:p>
        </w:tc>
        <w:tc>
          <w:tcPr>
            <w:tcW w:w="808"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青年科学基金项目</w:t>
            </w:r>
            <w:r w:rsidRPr="00825C89">
              <w:rPr>
                <w:rFonts w:ascii="宋体" w:hAnsi="宋体"/>
                <w:szCs w:val="21"/>
              </w:rPr>
              <w:t>31200869</w:t>
            </w:r>
          </w:p>
        </w:tc>
        <w:tc>
          <w:tcPr>
            <w:tcW w:w="591"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雷天落</w:t>
            </w:r>
          </w:p>
        </w:tc>
        <w:tc>
          <w:tcPr>
            <w:tcW w:w="101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cs="宋体"/>
                <w:color w:val="000000"/>
                <w:szCs w:val="21"/>
              </w:rPr>
              <w:t>20</w:t>
            </w:r>
            <w:r w:rsidRPr="00825C89">
              <w:rPr>
                <w:rFonts w:ascii="宋体" w:hAnsi="宋体" w:cs="宋体" w:hint="eastAsia"/>
                <w:color w:val="000000"/>
                <w:szCs w:val="21"/>
              </w:rPr>
              <w:t>13</w:t>
            </w:r>
            <w:r w:rsidR="00825C89">
              <w:rPr>
                <w:rFonts w:ascii="宋体" w:hAnsi="宋体" w:cs="宋体" w:hint="eastAsia"/>
                <w:color w:val="000000"/>
                <w:szCs w:val="21"/>
              </w:rPr>
              <w:t>.</w:t>
            </w:r>
            <w:r w:rsidRPr="00825C89">
              <w:rPr>
                <w:rFonts w:ascii="宋体" w:hAnsi="宋体" w:cs="宋体"/>
                <w:color w:val="000000"/>
                <w:szCs w:val="21"/>
              </w:rPr>
              <w:t>1-201</w:t>
            </w:r>
            <w:r w:rsidRPr="00825C89">
              <w:rPr>
                <w:rFonts w:ascii="宋体" w:hAnsi="宋体" w:cs="宋体" w:hint="eastAsia"/>
                <w:color w:val="000000"/>
                <w:szCs w:val="21"/>
              </w:rPr>
              <w:t>5</w:t>
            </w:r>
            <w:r w:rsidR="00825C89">
              <w:rPr>
                <w:rFonts w:ascii="宋体" w:hAnsi="宋体" w:cs="宋体" w:hint="eastAsia"/>
                <w:color w:val="000000"/>
                <w:szCs w:val="21"/>
              </w:rPr>
              <w:t>.</w:t>
            </w:r>
            <w:r w:rsidRPr="00825C89">
              <w:rPr>
                <w:rFonts w:ascii="宋体" w:hAnsi="宋体" w:cs="宋体"/>
                <w:color w:val="000000"/>
                <w:szCs w:val="21"/>
              </w:rPr>
              <w:t>12</w:t>
            </w:r>
          </w:p>
        </w:tc>
        <w:tc>
          <w:tcPr>
            <w:tcW w:w="423"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hint="eastAsia"/>
                <w:bCs/>
                <w:szCs w:val="21"/>
              </w:rPr>
              <w:t>23</w:t>
            </w:r>
          </w:p>
        </w:tc>
        <w:tc>
          <w:tcPr>
            <w:tcW w:w="1004"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cs="宋体" w:hint="eastAsia"/>
                <w:color w:val="000000"/>
                <w:szCs w:val="21"/>
              </w:rPr>
              <w:t>国家自然科学基金</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基层心电监护产品应用评价研究</w:t>
            </w:r>
          </w:p>
        </w:tc>
        <w:tc>
          <w:tcPr>
            <w:tcW w:w="808"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2013BAI17B06</w:t>
            </w:r>
          </w:p>
        </w:tc>
        <w:tc>
          <w:tcPr>
            <w:tcW w:w="591"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张萍</w:t>
            </w:r>
          </w:p>
        </w:tc>
        <w:tc>
          <w:tcPr>
            <w:tcW w:w="1014"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2013</w:t>
            </w:r>
            <w:r w:rsidR="00825C89">
              <w:rPr>
                <w:rFonts w:ascii="宋体" w:hAnsi="宋体" w:hint="eastAsia"/>
                <w:szCs w:val="21"/>
              </w:rPr>
              <w:t>.</w:t>
            </w:r>
            <w:r w:rsidRPr="00825C89">
              <w:rPr>
                <w:rFonts w:ascii="宋体" w:hAnsi="宋体" w:hint="eastAsia"/>
                <w:szCs w:val="21"/>
              </w:rPr>
              <w:t>1-2014</w:t>
            </w:r>
            <w:r w:rsidR="00825C89">
              <w:rPr>
                <w:rFonts w:ascii="宋体" w:hAnsi="宋体" w:hint="eastAsia"/>
                <w:szCs w:val="21"/>
              </w:rPr>
              <w:t>.</w:t>
            </w:r>
            <w:r w:rsidRPr="00825C89">
              <w:rPr>
                <w:rFonts w:ascii="宋体" w:hAnsi="宋体" w:hint="eastAsia"/>
                <w:szCs w:val="21"/>
              </w:rPr>
              <w:t>12</w:t>
            </w:r>
          </w:p>
        </w:tc>
        <w:tc>
          <w:tcPr>
            <w:tcW w:w="423"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230</w:t>
            </w:r>
          </w:p>
        </w:tc>
        <w:tc>
          <w:tcPr>
            <w:tcW w:w="1004"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国家科技支撑计划</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widowControl/>
              <w:snapToGrid w:val="0"/>
              <w:spacing w:beforeLines="50" w:line="360" w:lineRule="auto"/>
              <w:jc w:val="center"/>
              <w:rPr>
                <w:rFonts w:ascii="宋体" w:hAnsi="宋体"/>
                <w:bCs/>
                <w:szCs w:val="21"/>
              </w:rPr>
            </w:pPr>
            <w:r w:rsidRPr="00825C89">
              <w:rPr>
                <w:rFonts w:ascii="宋体" w:hAnsi="宋体" w:cs="宋体"/>
                <w:szCs w:val="21"/>
              </w:rPr>
              <w:t>骨形成蛋白(BMP)辅助受体Dragon在肾小管发育与再生中的作用</w:t>
            </w:r>
          </w:p>
        </w:tc>
        <w:tc>
          <w:tcPr>
            <w:tcW w:w="808"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cs="宋体"/>
                <w:bCs/>
                <w:szCs w:val="21"/>
              </w:rPr>
              <w:t>NSFC/RGC联合科研基金</w:t>
            </w:r>
            <w:r w:rsidRPr="00825C89">
              <w:rPr>
                <w:rFonts w:ascii="宋体" w:hAnsi="宋体" w:cs="宋体" w:hint="eastAsia"/>
                <w:color w:val="000000"/>
                <w:szCs w:val="21"/>
              </w:rPr>
              <w:t>项目81261160507</w:t>
            </w:r>
          </w:p>
        </w:tc>
        <w:tc>
          <w:tcPr>
            <w:tcW w:w="591"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杨宝学</w:t>
            </w:r>
          </w:p>
        </w:tc>
        <w:tc>
          <w:tcPr>
            <w:tcW w:w="101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cs="宋体"/>
                <w:color w:val="000000"/>
                <w:szCs w:val="21"/>
              </w:rPr>
              <w:t>20</w:t>
            </w:r>
            <w:r w:rsidRPr="00825C89">
              <w:rPr>
                <w:rFonts w:ascii="宋体" w:hAnsi="宋体" w:cs="宋体" w:hint="eastAsia"/>
                <w:color w:val="000000"/>
                <w:szCs w:val="21"/>
              </w:rPr>
              <w:t>13</w:t>
            </w:r>
            <w:r w:rsidR="00825C89">
              <w:rPr>
                <w:rFonts w:ascii="宋体" w:hAnsi="宋体" w:cs="宋体" w:hint="eastAsia"/>
                <w:color w:val="000000"/>
                <w:szCs w:val="21"/>
              </w:rPr>
              <w:t>.</w:t>
            </w:r>
            <w:r w:rsidRPr="00825C89">
              <w:rPr>
                <w:rFonts w:ascii="宋体" w:hAnsi="宋体" w:cs="宋体"/>
                <w:color w:val="000000"/>
                <w:szCs w:val="21"/>
              </w:rPr>
              <w:t>1-201</w:t>
            </w:r>
            <w:r w:rsidRPr="00825C89">
              <w:rPr>
                <w:rFonts w:ascii="宋体" w:hAnsi="宋体" w:cs="宋体" w:hint="eastAsia"/>
                <w:color w:val="000000"/>
                <w:szCs w:val="21"/>
              </w:rPr>
              <w:t>6</w:t>
            </w:r>
            <w:r w:rsidR="00825C89">
              <w:rPr>
                <w:rFonts w:ascii="宋体" w:hAnsi="宋体" w:cs="宋体" w:hint="eastAsia"/>
                <w:color w:val="000000"/>
                <w:szCs w:val="21"/>
              </w:rPr>
              <w:t>.</w:t>
            </w:r>
            <w:r w:rsidRPr="00825C89">
              <w:rPr>
                <w:rFonts w:ascii="宋体" w:hAnsi="宋体" w:cs="宋体"/>
                <w:color w:val="000000"/>
                <w:szCs w:val="21"/>
              </w:rPr>
              <w:t>12</w:t>
            </w:r>
          </w:p>
        </w:tc>
        <w:tc>
          <w:tcPr>
            <w:tcW w:w="423"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hint="eastAsia"/>
                <w:bCs/>
                <w:szCs w:val="21"/>
              </w:rPr>
              <w:t>80</w:t>
            </w:r>
          </w:p>
        </w:tc>
        <w:tc>
          <w:tcPr>
            <w:tcW w:w="1004"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cs="宋体" w:hint="eastAsia"/>
                <w:color w:val="000000"/>
                <w:szCs w:val="21"/>
              </w:rPr>
              <w:t>国家自然科学基金</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widowControl/>
              <w:snapToGrid w:val="0"/>
              <w:spacing w:beforeLines="50" w:line="360" w:lineRule="auto"/>
              <w:jc w:val="center"/>
              <w:rPr>
                <w:rFonts w:ascii="宋体" w:hAnsi="宋体"/>
                <w:szCs w:val="21"/>
              </w:rPr>
            </w:pPr>
            <w:r w:rsidRPr="00825C89">
              <w:rPr>
                <w:rFonts w:ascii="宋体" w:hAnsi="宋体" w:hint="eastAsia"/>
                <w:szCs w:val="21"/>
              </w:rPr>
              <w:t>软骨寡聚基质蛋白COMP在调控血管平滑肌细胞分化及血管损伤修复中的作用</w:t>
            </w:r>
          </w:p>
        </w:tc>
        <w:tc>
          <w:tcPr>
            <w:tcW w:w="808"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w:t>
            </w:r>
            <w:r w:rsidRPr="00825C89">
              <w:rPr>
                <w:rFonts w:ascii="宋体" w:hAnsi="宋体"/>
                <w:szCs w:val="21"/>
              </w:rPr>
              <w:t>81220108004</w:t>
            </w:r>
            <w:r w:rsidRPr="00825C89">
              <w:rPr>
                <w:rFonts w:ascii="宋体" w:hAnsi="宋体" w:hint="eastAsia"/>
                <w:szCs w:val="21"/>
              </w:rPr>
              <w:t>）</w:t>
            </w:r>
          </w:p>
        </w:tc>
        <w:tc>
          <w:tcPr>
            <w:tcW w:w="591"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孔炜</w:t>
            </w:r>
          </w:p>
          <w:p w:rsidR="00D70AA3" w:rsidRPr="00825C89" w:rsidRDefault="00D70AA3" w:rsidP="00B12F20">
            <w:pPr>
              <w:spacing w:line="360" w:lineRule="exact"/>
              <w:jc w:val="center"/>
              <w:rPr>
                <w:rFonts w:ascii="宋体" w:hAnsi="宋体"/>
                <w:szCs w:val="21"/>
              </w:rPr>
            </w:pPr>
          </w:p>
        </w:tc>
        <w:tc>
          <w:tcPr>
            <w:tcW w:w="101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2013.1-2017.12</w:t>
            </w:r>
          </w:p>
          <w:p w:rsidR="00D70AA3" w:rsidRPr="00825C89" w:rsidRDefault="00D70AA3" w:rsidP="00B12F20">
            <w:pPr>
              <w:spacing w:line="360" w:lineRule="exact"/>
              <w:jc w:val="center"/>
              <w:rPr>
                <w:rFonts w:ascii="宋体" w:hAnsi="宋体"/>
                <w:szCs w:val="21"/>
              </w:rPr>
            </w:pPr>
          </w:p>
        </w:tc>
        <w:tc>
          <w:tcPr>
            <w:tcW w:w="423"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290</w:t>
            </w:r>
          </w:p>
          <w:p w:rsidR="00D70AA3" w:rsidRPr="00825C89" w:rsidRDefault="00D70AA3" w:rsidP="00B12F20">
            <w:pPr>
              <w:spacing w:line="360" w:lineRule="exact"/>
              <w:jc w:val="center"/>
              <w:rPr>
                <w:rFonts w:ascii="宋体" w:hAnsi="宋体"/>
                <w:bCs/>
                <w:szCs w:val="21"/>
              </w:rPr>
            </w:pPr>
          </w:p>
        </w:tc>
        <w:tc>
          <w:tcPr>
            <w:tcW w:w="100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国家自然科学基金重大国际合作项目</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widowControl/>
              <w:snapToGrid w:val="0"/>
              <w:spacing w:beforeLines="50" w:line="360" w:lineRule="auto"/>
              <w:jc w:val="center"/>
              <w:rPr>
                <w:rFonts w:ascii="宋体" w:hAnsi="宋体"/>
                <w:bCs/>
                <w:szCs w:val="21"/>
              </w:rPr>
            </w:pPr>
            <w:r w:rsidRPr="00825C89">
              <w:rPr>
                <w:rFonts w:ascii="宋体" w:hAnsi="宋体" w:hint="eastAsia"/>
                <w:bCs/>
                <w:szCs w:val="21"/>
              </w:rPr>
              <w:t>一个调控脂肪发育的基因Seipin在肝脏脂质代谢中的作用</w:t>
            </w:r>
          </w:p>
        </w:tc>
        <w:tc>
          <w:tcPr>
            <w:tcW w:w="808"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31228014</w:t>
            </w:r>
          </w:p>
        </w:tc>
        <w:tc>
          <w:tcPr>
            <w:tcW w:w="591"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刘国庆/杨洪远</w:t>
            </w:r>
          </w:p>
        </w:tc>
        <w:tc>
          <w:tcPr>
            <w:tcW w:w="101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2013.1-2014.12</w:t>
            </w:r>
          </w:p>
        </w:tc>
        <w:tc>
          <w:tcPr>
            <w:tcW w:w="423"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hint="eastAsia"/>
                <w:bCs/>
                <w:szCs w:val="21"/>
              </w:rPr>
              <w:t>20</w:t>
            </w:r>
          </w:p>
        </w:tc>
        <w:tc>
          <w:tcPr>
            <w:tcW w:w="1004"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hint="eastAsia"/>
                <w:bCs/>
                <w:szCs w:val="21"/>
              </w:rPr>
              <w:t>基金委国合</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widowControl/>
              <w:snapToGrid w:val="0"/>
              <w:spacing w:line="240" w:lineRule="auto"/>
              <w:jc w:val="center"/>
              <w:rPr>
                <w:rFonts w:ascii="宋体" w:hAnsi="宋体"/>
                <w:bCs/>
                <w:szCs w:val="21"/>
              </w:rPr>
            </w:pPr>
            <w:r w:rsidRPr="00825C89">
              <w:rPr>
                <w:rFonts w:ascii="宋体" w:hAnsi="宋体" w:hint="eastAsia"/>
                <w:bCs/>
                <w:szCs w:val="21"/>
              </w:rPr>
              <w:t>基于学校儿童及家庭的减盐干预研究</w:t>
            </w:r>
          </w:p>
        </w:tc>
        <w:tc>
          <w:tcPr>
            <w:tcW w:w="808" w:type="pct"/>
            <w:vAlign w:val="center"/>
          </w:tcPr>
          <w:p w:rsidR="00D70AA3" w:rsidRPr="00825C89" w:rsidRDefault="00D70AA3" w:rsidP="00B12F20">
            <w:pPr>
              <w:spacing w:line="240" w:lineRule="auto"/>
              <w:jc w:val="center"/>
              <w:rPr>
                <w:rFonts w:ascii="宋体" w:hAnsi="宋体"/>
                <w:szCs w:val="21"/>
              </w:rPr>
            </w:pPr>
            <w:r w:rsidRPr="00825C89">
              <w:rPr>
                <w:rFonts w:ascii="宋体" w:hAnsi="宋体" w:hint="eastAsia"/>
                <w:szCs w:val="21"/>
              </w:rPr>
              <w:t>MR\J015903\1</w:t>
            </w:r>
          </w:p>
        </w:tc>
        <w:tc>
          <w:tcPr>
            <w:tcW w:w="591" w:type="pct"/>
            <w:vAlign w:val="center"/>
          </w:tcPr>
          <w:p w:rsidR="00D70AA3" w:rsidRPr="00825C89" w:rsidRDefault="00D70AA3" w:rsidP="00B12F20">
            <w:pPr>
              <w:spacing w:line="240" w:lineRule="auto"/>
              <w:jc w:val="center"/>
              <w:rPr>
                <w:rFonts w:ascii="宋体" w:hAnsi="宋体"/>
                <w:szCs w:val="21"/>
              </w:rPr>
            </w:pPr>
            <w:r w:rsidRPr="00825C89">
              <w:rPr>
                <w:rFonts w:ascii="宋体" w:hAnsi="宋体" w:hint="eastAsia"/>
                <w:szCs w:val="21"/>
              </w:rPr>
              <w:t>武阳丰</w:t>
            </w:r>
          </w:p>
        </w:tc>
        <w:tc>
          <w:tcPr>
            <w:tcW w:w="1014" w:type="pct"/>
            <w:vAlign w:val="center"/>
          </w:tcPr>
          <w:p w:rsidR="00D70AA3" w:rsidRPr="00825C89" w:rsidRDefault="00D70AA3" w:rsidP="00B12F20">
            <w:pPr>
              <w:spacing w:line="240" w:lineRule="auto"/>
              <w:jc w:val="center"/>
              <w:rPr>
                <w:rFonts w:ascii="宋体" w:hAnsi="宋体"/>
                <w:szCs w:val="21"/>
              </w:rPr>
            </w:pPr>
            <w:r w:rsidRPr="00825C89">
              <w:rPr>
                <w:rFonts w:ascii="宋体" w:hAnsi="宋体" w:hint="eastAsia"/>
                <w:szCs w:val="21"/>
              </w:rPr>
              <w:t>2012.9.1-2013.8.31</w:t>
            </w:r>
          </w:p>
        </w:tc>
        <w:tc>
          <w:tcPr>
            <w:tcW w:w="423" w:type="pct"/>
            <w:vAlign w:val="center"/>
          </w:tcPr>
          <w:p w:rsidR="00D70AA3" w:rsidRPr="00825C89" w:rsidRDefault="00D70AA3" w:rsidP="00B12F20">
            <w:pPr>
              <w:spacing w:line="240" w:lineRule="auto"/>
              <w:jc w:val="center"/>
              <w:rPr>
                <w:rFonts w:ascii="宋体" w:hAnsi="宋体"/>
                <w:bCs/>
                <w:szCs w:val="21"/>
              </w:rPr>
            </w:pPr>
            <w:r w:rsidRPr="00825C89">
              <w:rPr>
                <w:rFonts w:ascii="宋体" w:hAnsi="宋体" w:hint="eastAsia"/>
                <w:bCs/>
                <w:szCs w:val="21"/>
              </w:rPr>
              <w:t>534.4992</w:t>
            </w:r>
          </w:p>
        </w:tc>
        <w:tc>
          <w:tcPr>
            <w:tcW w:w="1004" w:type="pct"/>
            <w:vAlign w:val="center"/>
          </w:tcPr>
          <w:p w:rsidR="00D70AA3" w:rsidRPr="00825C89" w:rsidRDefault="00D70AA3" w:rsidP="00B12F20">
            <w:pPr>
              <w:spacing w:line="240" w:lineRule="auto"/>
              <w:jc w:val="center"/>
              <w:rPr>
                <w:rFonts w:ascii="宋体" w:hAnsi="宋体"/>
                <w:bCs/>
                <w:szCs w:val="21"/>
              </w:rPr>
            </w:pPr>
            <w:r w:rsidRPr="00825C89">
              <w:rPr>
                <w:rFonts w:ascii="宋体" w:hAnsi="宋体" w:hint="eastAsia"/>
                <w:bCs/>
                <w:szCs w:val="21"/>
              </w:rPr>
              <w:t>国际合作研究，英国Medical Reasearch</w:t>
            </w:r>
          </w:p>
          <w:p w:rsidR="00D70AA3" w:rsidRPr="00825C89" w:rsidRDefault="00D70AA3" w:rsidP="00B12F20">
            <w:pPr>
              <w:spacing w:line="240" w:lineRule="auto"/>
              <w:jc w:val="center"/>
              <w:rPr>
                <w:rFonts w:ascii="宋体" w:hAnsi="宋体"/>
                <w:bCs/>
                <w:szCs w:val="21"/>
              </w:rPr>
            </w:pPr>
            <w:r w:rsidRPr="00825C89">
              <w:rPr>
                <w:rFonts w:ascii="宋体" w:hAnsi="宋体"/>
                <w:bCs/>
                <w:szCs w:val="21"/>
              </w:rPr>
              <w:t>C</w:t>
            </w:r>
            <w:r w:rsidRPr="00825C89">
              <w:rPr>
                <w:rFonts w:ascii="宋体" w:hAnsi="宋体" w:hint="eastAsia"/>
                <w:bCs/>
                <w:szCs w:val="21"/>
              </w:rPr>
              <w:t>ouncil(MRC)资助</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widowControl/>
              <w:snapToGrid w:val="0"/>
              <w:spacing w:beforeLines="50" w:line="360" w:lineRule="auto"/>
              <w:jc w:val="center"/>
              <w:rPr>
                <w:rFonts w:ascii="宋体" w:hAnsi="宋体"/>
                <w:bCs/>
                <w:szCs w:val="21"/>
              </w:rPr>
            </w:pPr>
            <w:r w:rsidRPr="00825C89">
              <w:rPr>
                <w:rFonts w:ascii="宋体" w:hAnsi="宋体"/>
                <w:bCs/>
                <w:szCs w:val="21"/>
              </w:rPr>
              <w:t xml:space="preserve">Protective effect of LPC </w:t>
            </w:r>
            <w:r w:rsidRPr="00825C89">
              <w:rPr>
                <w:rFonts w:ascii="宋体" w:hAnsi="宋体"/>
                <w:bCs/>
                <w:szCs w:val="21"/>
              </w:rPr>
              <w:lastRenderedPageBreak/>
              <w:t>on type 1 diabetic nephropathy in hyperlipidemic LDL-R deficient mice</w:t>
            </w:r>
          </w:p>
        </w:tc>
        <w:tc>
          <w:tcPr>
            <w:tcW w:w="808" w:type="pct"/>
            <w:vAlign w:val="center"/>
          </w:tcPr>
          <w:p w:rsidR="00D70AA3" w:rsidRPr="00825C89" w:rsidRDefault="00D70AA3" w:rsidP="00B12F20">
            <w:pPr>
              <w:spacing w:line="360" w:lineRule="exact"/>
              <w:jc w:val="center"/>
              <w:rPr>
                <w:rFonts w:ascii="宋体" w:hAnsi="宋体"/>
                <w:szCs w:val="21"/>
              </w:rPr>
            </w:pPr>
          </w:p>
        </w:tc>
        <w:tc>
          <w:tcPr>
            <w:tcW w:w="591"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刘国庆</w:t>
            </w:r>
          </w:p>
        </w:tc>
        <w:tc>
          <w:tcPr>
            <w:tcW w:w="101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2012.4-2014.3</w:t>
            </w:r>
          </w:p>
        </w:tc>
        <w:tc>
          <w:tcPr>
            <w:tcW w:w="423"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hint="eastAsia"/>
                <w:bCs/>
                <w:szCs w:val="21"/>
              </w:rPr>
              <w:t>20</w:t>
            </w:r>
          </w:p>
        </w:tc>
        <w:tc>
          <w:tcPr>
            <w:tcW w:w="1004" w:type="pct"/>
            <w:vAlign w:val="center"/>
          </w:tcPr>
          <w:p w:rsidR="00D70AA3" w:rsidRPr="00825C89" w:rsidRDefault="00D70AA3" w:rsidP="00B12F20">
            <w:pPr>
              <w:spacing w:line="360" w:lineRule="exact"/>
              <w:jc w:val="center"/>
              <w:rPr>
                <w:rFonts w:ascii="宋体" w:hAnsi="宋体"/>
                <w:bCs/>
                <w:szCs w:val="21"/>
              </w:rPr>
            </w:pPr>
            <w:r w:rsidRPr="00825C89">
              <w:rPr>
                <w:rFonts w:ascii="宋体" w:hAnsi="宋体" w:hint="eastAsia"/>
                <w:bCs/>
                <w:szCs w:val="21"/>
              </w:rPr>
              <w:t>日本大冢制药企业合作</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widowControl/>
              <w:snapToGrid w:val="0"/>
              <w:spacing w:beforeLines="50" w:line="360" w:lineRule="auto"/>
              <w:jc w:val="center"/>
              <w:rPr>
                <w:rFonts w:ascii="宋体" w:hAnsi="宋体"/>
                <w:bCs/>
                <w:szCs w:val="21"/>
              </w:rPr>
            </w:pPr>
            <w:r w:rsidRPr="00825C89">
              <w:rPr>
                <w:rFonts w:ascii="宋体" w:hAnsi="宋体"/>
                <w:szCs w:val="21"/>
              </w:rPr>
              <w:t>芪参益气滴丸、丹酚酸注射液、复方丹参滴丸、注射用益气复脉冻干和养血清脑颗粒药理作用研究。</w:t>
            </w:r>
          </w:p>
        </w:tc>
        <w:tc>
          <w:tcPr>
            <w:tcW w:w="808" w:type="pct"/>
            <w:vAlign w:val="center"/>
          </w:tcPr>
          <w:p w:rsidR="00D70AA3" w:rsidRPr="00825C89" w:rsidRDefault="00D70AA3" w:rsidP="006A773B">
            <w:pPr>
              <w:widowControl/>
              <w:snapToGrid w:val="0"/>
              <w:spacing w:beforeLines="50" w:line="360" w:lineRule="auto"/>
              <w:ind w:firstLineChars="50" w:firstLine="105"/>
              <w:jc w:val="center"/>
              <w:rPr>
                <w:rFonts w:ascii="宋体" w:hAnsi="宋体"/>
                <w:szCs w:val="21"/>
              </w:rPr>
            </w:pPr>
            <w:r w:rsidRPr="00825C89">
              <w:rPr>
                <w:rFonts w:ascii="宋体" w:hAnsi="宋体" w:hint="eastAsia"/>
                <w:szCs w:val="21"/>
              </w:rPr>
              <w:t>20120315</w:t>
            </w:r>
          </w:p>
        </w:tc>
        <w:tc>
          <w:tcPr>
            <w:tcW w:w="591" w:type="pct"/>
            <w:vAlign w:val="center"/>
          </w:tcPr>
          <w:p w:rsidR="00D70AA3" w:rsidRPr="00825C89" w:rsidRDefault="00D70AA3" w:rsidP="006A773B">
            <w:pPr>
              <w:widowControl/>
              <w:snapToGrid w:val="0"/>
              <w:spacing w:beforeLines="50" w:line="360" w:lineRule="auto"/>
              <w:jc w:val="center"/>
              <w:rPr>
                <w:rFonts w:ascii="宋体" w:hAnsi="宋体"/>
                <w:szCs w:val="21"/>
              </w:rPr>
            </w:pPr>
            <w:r w:rsidRPr="00825C89">
              <w:rPr>
                <w:rFonts w:ascii="宋体" w:hAnsi="宋体" w:hint="eastAsia"/>
                <w:szCs w:val="21"/>
              </w:rPr>
              <w:t>韩晶岩</w:t>
            </w:r>
          </w:p>
        </w:tc>
        <w:tc>
          <w:tcPr>
            <w:tcW w:w="1014" w:type="pct"/>
            <w:vAlign w:val="center"/>
          </w:tcPr>
          <w:p w:rsidR="00D70AA3" w:rsidRPr="00825C89" w:rsidRDefault="00D70AA3" w:rsidP="006A773B">
            <w:pPr>
              <w:widowControl/>
              <w:snapToGrid w:val="0"/>
              <w:spacing w:beforeLines="50" w:line="360" w:lineRule="auto"/>
              <w:ind w:firstLineChars="50" w:firstLine="105"/>
              <w:jc w:val="center"/>
              <w:rPr>
                <w:rFonts w:ascii="宋体" w:hAnsi="宋体"/>
                <w:szCs w:val="21"/>
              </w:rPr>
            </w:pPr>
            <w:r w:rsidRPr="00825C89">
              <w:rPr>
                <w:rFonts w:ascii="宋体" w:hAnsi="宋体" w:hint="eastAsia"/>
                <w:szCs w:val="21"/>
              </w:rPr>
              <w:t>2012-2014</w:t>
            </w:r>
          </w:p>
        </w:tc>
        <w:tc>
          <w:tcPr>
            <w:tcW w:w="423" w:type="pct"/>
            <w:vAlign w:val="center"/>
          </w:tcPr>
          <w:p w:rsidR="00D70AA3" w:rsidRPr="00825C89" w:rsidRDefault="00D70AA3" w:rsidP="006A773B">
            <w:pPr>
              <w:widowControl/>
              <w:snapToGrid w:val="0"/>
              <w:spacing w:beforeLines="50" w:line="360" w:lineRule="auto"/>
              <w:ind w:firstLineChars="50" w:firstLine="105"/>
              <w:jc w:val="center"/>
              <w:rPr>
                <w:rFonts w:ascii="宋体" w:hAnsi="宋体"/>
                <w:szCs w:val="21"/>
              </w:rPr>
            </w:pPr>
            <w:r w:rsidRPr="00825C89">
              <w:rPr>
                <w:rFonts w:ascii="宋体" w:hAnsi="宋体" w:hint="eastAsia"/>
                <w:szCs w:val="21"/>
              </w:rPr>
              <w:t>350</w:t>
            </w:r>
          </w:p>
        </w:tc>
        <w:tc>
          <w:tcPr>
            <w:tcW w:w="1004" w:type="pct"/>
            <w:vAlign w:val="center"/>
          </w:tcPr>
          <w:p w:rsidR="00D70AA3" w:rsidRPr="00825C89" w:rsidRDefault="00D70AA3" w:rsidP="006A773B">
            <w:pPr>
              <w:widowControl/>
              <w:snapToGrid w:val="0"/>
              <w:spacing w:beforeLines="50" w:line="360" w:lineRule="auto"/>
              <w:jc w:val="center"/>
              <w:rPr>
                <w:rFonts w:ascii="宋体" w:hAnsi="宋体"/>
                <w:szCs w:val="21"/>
              </w:rPr>
            </w:pPr>
            <w:r w:rsidRPr="00825C89">
              <w:rPr>
                <w:rFonts w:ascii="宋体" w:hAnsi="宋体" w:hint="eastAsia"/>
                <w:szCs w:val="21"/>
              </w:rPr>
              <w:t>企业合作</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循环microRNAs对急性冠脉综合征早期诊断的价值及其分泌来源的研究</w:t>
            </w:r>
          </w:p>
        </w:tc>
        <w:tc>
          <w:tcPr>
            <w:tcW w:w="808"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7132225</w:t>
            </w:r>
          </w:p>
        </w:tc>
        <w:tc>
          <w:tcPr>
            <w:tcW w:w="591" w:type="pct"/>
            <w:vAlign w:val="center"/>
          </w:tcPr>
          <w:p w:rsidR="00D70AA3" w:rsidRPr="00825C89" w:rsidRDefault="00D70AA3" w:rsidP="00B12F20">
            <w:pPr>
              <w:jc w:val="center"/>
              <w:rPr>
                <w:rFonts w:ascii="宋体" w:hAnsi="宋体" w:cs="宋体"/>
                <w:color w:val="000000"/>
                <w:szCs w:val="21"/>
              </w:rPr>
            </w:pPr>
            <w:r w:rsidRPr="00825C89">
              <w:rPr>
                <w:rFonts w:ascii="宋体" w:hAnsi="宋体" w:hint="eastAsia"/>
                <w:color w:val="000000"/>
                <w:szCs w:val="21"/>
              </w:rPr>
              <w:t>陈红</w:t>
            </w:r>
          </w:p>
        </w:tc>
        <w:tc>
          <w:tcPr>
            <w:tcW w:w="1014"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2013</w:t>
            </w:r>
            <w:r w:rsidR="00825C89">
              <w:rPr>
                <w:rFonts w:ascii="宋体" w:hAnsi="宋体" w:hint="eastAsia"/>
                <w:szCs w:val="21"/>
              </w:rPr>
              <w:t>.</w:t>
            </w:r>
            <w:r w:rsidRPr="00825C89">
              <w:rPr>
                <w:rFonts w:ascii="宋体" w:hAnsi="宋体" w:hint="eastAsia"/>
                <w:szCs w:val="21"/>
              </w:rPr>
              <w:t>1-2015</w:t>
            </w:r>
            <w:r w:rsidR="00825C89">
              <w:rPr>
                <w:rFonts w:ascii="宋体" w:hAnsi="宋体" w:hint="eastAsia"/>
                <w:szCs w:val="21"/>
              </w:rPr>
              <w:t>.</w:t>
            </w:r>
            <w:r w:rsidRPr="00825C89">
              <w:rPr>
                <w:rFonts w:ascii="宋体" w:hAnsi="宋体" w:hint="eastAsia"/>
                <w:szCs w:val="21"/>
              </w:rPr>
              <w:t>12</w:t>
            </w:r>
          </w:p>
        </w:tc>
        <w:tc>
          <w:tcPr>
            <w:tcW w:w="423" w:type="pct"/>
            <w:vAlign w:val="center"/>
          </w:tcPr>
          <w:p w:rsidR="00D70AA3" w:rsidRPr="00825C89" w:rsidRDefault="00D70AA3" w:rsidP="00B12F20">
            <w:pPr>
              <w:jc w:val="center"/>
              <w:rPr>
                <w:rFonts w:ascii="宋体" w:hAnsi="宋体" w:cs="宋体"/>
                <w:color w:val="000000"/>
                <w:szCs w:val="21"/>
              </w:rPr>
            </w:pPr>
            <w:r w:rsidRPr="00825C89">
              <w:rPr>
                <w:rFonts w:ascii="宋体" w:hAnsi="宋体" w:hint="eastAsia"/>
                <w:color w:val="000000"/>
                <w:szCs w:val="21"/>
              </w:rPr>
              <w:t>14</w:t>
            </w:r>
          </w:p>
        </w:tc>
        <w:tc>
          <w:tcPr>
            <w:tcW w:w="1004"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北京市自然基金</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临床-亚临床焦虑抑郁临床转归对急性冠脉综合征患者生活质量和心血管预后的影响</w:t>
            </w:r>
          </w:p>
        </w:tc>
        <w:tc>
          <w:tcPr>
            <w:tcW w:w="808"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7132199</w:t>
            </w:r>
          </w:p>
        </w:tc>
        <w:tc>
          <w:tcPr>
            <w:tcW w:w="591" w:type="pct"/>
            <w:vAlign w:val="center"/>
          </w:tcPr>
          <w:p w:rsidR="00D70AA3" w:rsidRPr="00825C89" w:rsidRDefault="00D70AA3" w:rsidP="00B12F20">
            <w:pPr>
              <w:jc w:val="center"/>
              <w:rPr>
                <w:rFonts w:ascii="宋体" w:hAnsi="宋体" w:cs="宋体"/>
                <w:color w:val="000000"/>
                <w:szCs w:val="21"/>
              </w:rPr>
            </w:pPr>
            <w:r w:rsidRPr="00825C89">
              <w:rPr>
                <w:rFonts w:ascii="宋体" w:hAnsi="宋体" w:hint="eastAsia"/>
                <w:color w:val="000000"/>
                <w:szCs w:val="21"/>
              </w:rPr>
              <w:t>丁荣晶</w:t>
            </w:r>
          </w:p>
        </w:tc>
        <w:tc>
          <w:tcPr>
            <w:tcW w:w="1014"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2013</w:t>
            </w:r>
            <w:r w:rsidR="00825C89">
              <w:rPr>
                <w:rFonts w:ascii="宋体" w:hAnsi="宋体" w:hint="eastAsia"/>
                <w:szCs w:val="21"/>
              </w:rPr>
              <w:t>.</w:t>
            </w:r>
            <w:r w:rsidRPr="00825C89">
              <w:rPr>
                <w:rFonts w:ascii="宋体" w:hAnsi="宋体" w:hint="eastAsia"/>
                <w:szCs w:val="21"/>
              </w:rPr>
              <w:t>1-2015</w:t>
            </w:r>
            <w:r w:rsidR="00825C89">
              <w:rPr>
                <w:rFonts w:ascii="宋体" w:hAnsi="宋体" w:hint="eastAsia"/>
                <w:szCs w:val="21"/>
              </w:rPr>
              <w:t>.</w:t>
            </w:r>
            <w:r w:rsidRPr="00825C89">
              <w:rPr>
                <w:rFonts w:ascii="宋体" w:hAnsi="宋体" w:hint="eastAsia"/>
                <w:szCs w:val="21"/>
              </w:rPr>
              <w:t>12</w:t>
            </w:r>
          </w:p>
        </w:tc>
        <w:tc>
          <w:tcPr>
            <w:tcW w:w="423" w:type="pct"/>
            <w:vAlign w:val="center"/>
          </w:tcPr>
          <w:p w:rsidR="00D70AA3" w:rsidRPr="00825C89" w:rsidRDefault="00D70AA3" w:rsidP="00B12F20">
            <w:pPr>
              <w:jc w:val="center"/>
              <w:rPr>
                <w:rFonts w:ascii="宋体" w:hAnsi="宋体" w:cs="宋体"/>
                <w:color w:val="000000"/>
                <w:szCs w:val="21"/>
              </w:rPr>
            </w:pPr>
            <w:r w:rsidRPr="00825C89">
              <w:rPr>
                <w:rFonts w:ascii="宋体" w:hAnsi="宋体" w:hint="eastAsia"/>
                <w:color w:val="000000"/>
                <w:szCs w:val="21"/>
              </w:rPr>
              <w:t>14</w:t>
            </w:r>
          </w:p>
        </w:tc>
        <w:tc>
          <w:tcPr>
            <w:tcW w:w="1004"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北京市自然基金</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组蛋白甲基化修饰在高血糖时感觉神经TRPV1受体受损产生“代谢记忆”中的作用</w:t>
            </w:r>
          </w:p>
        </w:tc>
        <w:tc>
          <w:tcPr>
            <w:tcW w:w="808"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7132178</w:t>
            </w:r>
          </w:p>
        </w:tc>
        <w:tc>
          <w:tcPr>
            <w:tcW w:w="591"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宋俊贤</w:t>
            </w:r>
          </w:p>
        </w:tc>
        <w:tc>
          <w:tcPr>
            <w:tcW w:w="1014"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2013</w:t>
            </w:r>
            <w:r w:rsidR="00825C89">
              <w:rPr>
                <w:rFonts w:ascii="宋体" w:hAnsi="宋体" w:hint="eastAsia"/>
                <w:szCs w:val="21"/>
              </w:rPr>
              <w:t>.</w:t>
            </w:r>
            <w:r w:rsidRPr="00825C89">
              <w:rPr>
                <w:rFonts w:ascii="宋体" w:hAnsi="宋体" w:hint="eastAsia"/>
                <w:szCs w:val="21"/>
              </w:rPr>
              <w:t>1-2015</w:t>
            </w:r>
            <w:r w:rsidR="00825C89">
              <w:rPr>
                <w:rFonts w:ascii="宋体" w:hAnsi="宋体" w:hint="eastAsia"/>
                <w:szCs w:val="21"/>
              </w:rPr>
              <w:t>.</w:t>
            </w:r>
            <w:r w:rsidRPr="00825C89">
              <w:rPr>
                <w:rFonts w:ascii="宋体" w:hAnsi="宋体" w:hint="eastAsia"/>
                <w:szCs w:val="21"/>
              </w:rPr>
              <w:t>12</w:t>
            </w:r>
          </w:p>
        </w:tc>
        <w:tc>
          <w:tcPr>
            <w:tcW w:w="423"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14</w:t>
            </w:r>
          </w:p>
        </w:tc>
        <w:tc>
          <w:tcPr>
            <w:tcW w:w="1004"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北京市自然基金</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心血管植入电子装置感染及电极拔除规范化治疗</w:t>
            </w:r>
          </w:p>
        </w:tc>
        <w:tc>
          <w:tcPr>
            <w:tcW w:w="808"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Z121107001012016</w:t>
            </w:r>
          </w:p>
        </w:tc>
        <w:tc>
          <w:tcPr>
            <w:tcW w:w="591" w:type="pct"/>
            <w:vAlign w:val="center"/>
          </w:tcPr>
          <w:p w:rsidR="00D70AA3" w:rsidRPr="00825C89" w:rsidRDefault="00D70AA3" w:rsidP="00B12F20">
            <w:pPr>
              <w:jc w:val="center"/>
              <w:rPr>
                <w:rFonts w:ascii="宋体" w:hAnsi="宋体" w:cs="宋体"/>
                <w:color w:val="000000"/>
                <w:szCs w:val="21"/>
              </w:rPr>
            </w:pPr>
            <w:r w:rsidRPr="00825C89">
              <w:rPr>
                <w:rFonts w:ascii="宋体" w:hAnsi="宋体" w:hint="eastAsia"/>
                <w:color w:val="000000"/>
                <w:szCs w:val="21"/>
              </w:rPr>
              <w:t>李学斌</w:t>
            </w:r>
          </w:p>
        </w:tc>
        <w:tc>
          <w:tcPr>
            <w:tcW w:w="101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2012</w:t>
            </w:r>
            <w:r w:rsidR="00825C89">
              <w:rPr>
                <w:rFonts w:ascii="宋体" w:hAnsi="宋体" w:hint="eastAsia"/>
                <w:szCs w:val="21"/>
              </w:rPr>
              <w:t>.</w:t>
            </w:r>
            <w:r w:rsidRPr="00825C89">
              <w:rPr>
                <w:rFonts w:ascii="宋体" w:hAnsi="宋体" w:hint="eastAsia"/>
                <w:szCs w:val="21"/>
              </w:rPr>
              <w:t>7-2015</w:t>
            </w:r>
            <w:r w:rsidR="00825C89">
              <w:rPr>
                <w:rFonts w:ascii="宋体" w:hAnsi="宋体" w:hint="eastAsia"/>
                <w:szCs w:val="21"/>
              </w:rPr>
              <w:t>.</w:t>
            </w:r>
            <w:r w:rsidRPr="00825C89">
              <w:rPr>
                <w:rFonts w:ascii="宋体" w:hAnsi="宋体" w:hint="eastAsia"/>
                <w:szCs w:val="21"/>
              </w:rPr>
              <w:t>9</w:t>
            </w:r>
          </w:p>
        </w:tc>
        <w:tc>
          <w:tcPr>
            <w:tcW w:w="423" w:type="pct"/>
            <w:vAlign w:val="center"/>
          </w:tcPr>
          <w:p w:rsidR="00D70AA3" w:rsidRPr="00825C89" w:rsidRDefault="00D70AA3" w:rsidP="00B12F20">
            <w:pPr>
              <w:jc w:val="center"/>
              <w:rPr>
                <w:rFonts w:ascii="宋体" w:hAnsi="宋体" w:cs="宋体"/>
                <w:color w:val="000000"/>
                <w:szCs w:val="21"/>
              </w:rPr>
            </w:pPr>
            <w:r w:rsidRPr="00825C89">
              <w:rPr>
                <w:rFonts w:ascii="宋体" w:hAnsi="宋体" w:hint="eastAsia"/>
                <w:color w:val="000000"/>
                <w:szCs w:val="21"/>
              </w:rPr>
              <w:t>15</w:t>
            </w:r>
          </w:p>
        </w:tc>
        <w:tc>
          <w:tcPr>
            <w:tcW w:w="1004"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北京市科技计划项目</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心房颤动的药物与导管消融</w:t>
            </w:r>
            <w:r w:rsidRPr="00825C89">
              <w:rPr>
                <w:rFonts w:ascii="宋体" w:hAnsi="宋体" w:hint="eastAsia"/>
                <w:szCs w:val="21"/>
              </w:rPr>
              <w:lastRenderedPageBreak/>
              <w:t>治疗对比研究</w:t>
            </w:r>
          </w:p>
        </w:tc>
        <w:tc>
          <w:tcPr>
            <w:tcW w:w="808" w:type="pct"/>
            <w:vAlign w:val="center"/>
          </w:tcPr>
          <w:p w:rsidR="00D70AA3" w:rsidRPr="00825C89" w:rsidRDefault="00D70AA3" w:rsidP="00B12F20">
            <w:pPr>
              <w:jc w:val="center"/>
              <w:rPr>
                <w:rFonts w:ascii="宋体" w:hAnsi="宋体"/>
                <w:szCs w:val="21"/>
              </w:rPr>
            </w:pPr>
          </w:p>
        </w:tc>
        <w:tc>
          <w:tcPr>
            <w:tcW w:w="591"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张萍</w:t>
            </w:r>
          </w:p>
        </w:tc>
        <w:tc>
          <w:tcPr>
            <w:tcW w:w="1014"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2011</w:t>
            </w:r>
            <w:r w:rsidR="00B12F20">
              <w:rPr>
                <w:rFonts w:ascii="宋体" w:hAnsi="宋体" w:hint="eastAsia"/>
                <w:szCs w:val="21"/>
              </w:rPr>
              <w:t>.</w:t>
            </w:r>
            <w:r w:rsidRPr="00825C89">
              <w:rPr>
                <w:rFonts w:ascii="宋体" w:hAnsi="宋体" w:hint="eastAsia"/>
                <w:szCs w:val="21"/>
              </w:rPr>
              <w:t>12-2012</w:t>
            </w:r>
            <w:r w:rsidR="00B12F20">
              <w:rPr>
                <w:rFonts w:ascii="宋体" w:hAnsi="宋体" w:hint="eastAsia"/>
                <w:szCs w:val="21"/>
              </w:rPr>
              <w:t>.</w:t>
            </w:r>
            <w:r w:rsidRPr="00825C89">
              <w:rPr>
                <w:rFonts w:ascii="宋体" w:hAnsi="宋体" w:hint="eastAsia"/>
                <w:szCs w:val="21"/>
              </w:rPr>
              <w:t>12</w:t>
            </w:r>
          </w:p>
        </w:tc>
        <w:tc>
          <w:tcPr>
            <w:tcW w:w="423"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30</w:t>
            </w:r>
          </w:p>
        </w:tc>
        <w:tc>
          <w:tcPr>
            <w:tcW w:w="1004" w:type="pct"/>
            <w:vAlign w:val="center"/>
          </w:tcPr>
          <w:p w:rsidR="00D70AA3" w:rsidRPr="00825C89" w:rsidRDefault="00D70AA3" w:rsidP="00B12F20">
            <w:pPr>
              <w:jc w:val="center"/>
              <w:rPr>
                <w:rFonts w:ascii="宋体" w:hAnsi="宋体"/>
                <w:szCs w:val="21"/>
              </w:rPr>
            </w:pPr>
            <w:r w:rsidRPr="00825C89">
              <w:rPr>
                <w:rFonts w:ascii="宋体" w:hAnsi="宋体" w:hint="eastAsia"/>
                <w:szCs w:val="21"/>
              </w:rPr>
              <w:t>北京市科委</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脂蛋白相关性磷脂酶A2的表观遗传修饰对动脉粥样硬化疾病 的影响及干预研究</w:t>
            </w:r>
          </w:p>
        </w:tc>
        <w:tc>
          <w:tcPr>
            <w:tcW w:w="808"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Z121107002512013</w:t>
            </w:r>
          </w:p>
        </w:tc>
        <w:tc>
          <w:tcPr>
            <w:tcW w:w="591"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任景怡</w:t>
            </w:r>
          </w:p>
        </w:tc>
        <w:tc>
          <w:tcPr>
            <w:tcW w:w="1014" w:type="pct"/>
            <w:vAlign w:val="center"/>
          </w:tcPr>
          <w:p w:rsidR="00D70AA3" w:rsidRPr="00B12F20" w:rsidRDefault="00D70AA3" w:rsidP="00B12F20">
            <w:pPr>
              <w:jc w:val="center"/>
              <w:rPr>
                <w:rFonts w:ascii="宋体" w:hAnsi="宋体"/>
                <w:szCs w:val="21"/>
              </w:rPr>
            </w:pPr>
            <w:r w:rsidRPr="00825C89">
              <w:rPr>
                <w:rFonts w:ascii="宋体" w:hAnsi="宋体" w:hint="eastAsia"/>
                <w:szCs w:val="21"/>
              </w:rPr>
              <w:t>2013</w:t>
            </w:r>
            <w:r w:rsidR="00B12F20">
              <w:rPr>
                <w:rFonts w:ascii="宋体" w:hAnsi="宋体" w:hint="eastAsia"/>
                <w:szCs w:val="21"/>
              </w:rPr>
              <w:t>.</w:t>
            </w:r>
            <w:r w:rsidRPr="00825C89">
              <w:rPr>
                <w:rFonts w:ascii="宋体" w:hAnsi="宋体" w:hint="eastAsia"/>
                <w:szCs w:val="21"/>
              </w:rPr>
              <w:t>1-2015</w:t>
            </w:r>
            <w:r w:rsidR="00B12F20">
              <w:rPr>
                <w:rFonts w:ascii="宋体" w:hAnsi="宋体" w:hint="eastAsia"/>
                <w:szCs w:val="21"/>
              </w:rPr>
              <w:t>.</w:t>
            </w:r>
            <w:r w:rsidRPr="00825C89">
              <w:rPr>
                <w:rFonts w:ascii="宋体" w:hAnsi="宋体" w:hint="eastAsia"/>
                <w:szCs w:val="21"/>
              </w:rPr>
              <w:t>12</w:t>
            </w:r>
          </w:p>
        </w:tc>
        <w:tc>
          <w:tcPr>
            <w:tcW w:w="423" w:type="pct"/>
            <w:vAlign w:val="center"/>
          </w:tcPr>
          <w:p w:rsidR="00D70AA3" w:rsidRPr="00825C89" w:rsidRDefault="00D70AA3" w:rsidP="00B12F20">
            <w:pPr>
              <w:jc w:val="center"/>
              <w:rPr>
                <w:rFonts w:ascii="宋体" w:hAnsi="宋体" w:cs="宋体"/>
                <w:bCs/>
                <w:szCs w:val="21"/>
              </w:rPr>
            </w:pPr>
            <w:r w:rsidRPr="00825C89">
              <w:rPr>
                <w:rFonts w:ascii="宋体" w:hAnsi="宋体" w:hint="eastAsia"/>
                <w:bCs/>
                <w:szCs w:val="21"/>
              </w:rPr>
              <w:t>28</w:t>
            </w:r>
          </w:p>
        </w:tc>
        <w:tc>
          <w:tcPr>
            <w:tcW w:w="1004"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北京市科技新星</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以循环microRNAs为手段的急性冠脉综合征早期预警方法的研究</w:t>
            </w:r>
          </w:p>
        </w:tc>
        <w:tc>
          <w:tcPr>
            <w:tcW w:w="808"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首发2011-4022-03</w:t>
            </w:r>
          </w:p>
        </w:tc>
        <w:tc>
          <w:tcPr>
            <w:tcW w:w="591" w:type="pct"/>
            <w:vAlign w:val="center"/>
          </w:tcPr>
          <w:p w:rsidR="00D70AA3" w:rsidRPr="00825C89" w:rsidRDefault="00D70AA3" w:rsidP="00B12F20">
            <w:pPr>
              <w:jc w:val="center"/>
              <w:rPr>
                <w:rFonts w:ascii="宋体" w:hAnsi="宋体" w:cs="宋体"/>
                <w:color w:val="000000"/>
                <w:szCs w:val="21"/>
              </w:rPr>
            </w:pPr>
            <w:r w:rsidRPr="00825C89">
              <w:rPr>
                <w:rFonts w:ascii="宋体" w:hAnsi="宋体" w:hint="eastAsia"/>
                <w:color w:val="000000"/>
                <w:szCs w:val="21"/>
              </w:rPr>
              <w:t>陈红</w:t>
            </w:r>
          </w:p>
        </w:tc>
        <w:tc>
          <w:tcPr>
            <w:tcW w:w="1014"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2012</w:t>
            </w:r>
            <w:r w:rsidR="00B12F20">
              <w:rPr>
                <w:rFonts w:ascii="宋体" w:hAnsi="宋体" w:hint="eastAsia"/>
                <w:szCs w:val="21"/>
              </w:rPr>
              <w:t>.</w:t>
            </w:r>
            <w:r w:rsidRPr="00825C89">
              <w:rPr>
                <w:rFonts w:ascii="宋体" w:hAnsi="宋体" w:hint="eastAsia"/>
                <w:szCs w:val="21"/>
              </w:rPr>
              <w:t>8-2014</w:t>
            </w:r>
            <w:r w:rsidR="00B12F20">
              <w:rPr>
                <w:rFonts w:ascii="宋体" w:hAnsi="宋体" w:hint="eastAsia"/>
                <w:szCs w:val="21"/>
              </w:rPr>
              <w:t>.</w:t>
            </w:r>
            <w:r w:rsidRPr="00825C89">
              <w:rPr>
                <w:rFonts w:ascii="宋体" w:hAnsi="宋体" w:hint="eastAsia"/>
                <w:szCs w:val="21"/>
              </w:rPr>
              <w:t>12</w:t>
            </w:r>
          </w:p>
        </w:tc>
        <w:tc>
          <w:tcPr>
            <w:tcW w:w="423" w:type="pct"/>
            <w:vAlign w:val="center"/>
          </w:tcPr>
          <w:p w:rsidR="00D70AA3" w:rsidRPr="00825C89" w:rsidRDefault="00D70AA3" w:rsidP="00B12F20">
            <w:pPr>
              <w:jc w:val="center"/>
              <w:rPr>
                <w:rFonts w:ascii="宋体" w:hAnsi="宋体" w:cs="宋体"/>
                <w:color w:val="000000"/>
                <w:szCs w:val="21"/>
              </w:rPr>
            </w:pPr>
            <w:r w:rsidRPr="00825C89">
              <w:rPr>
                <w:rFonts w:ascii="宋体" w:hAnsi="宋体" w:hint="eastAsia"/>
                <w:color w:val="000000"/>
                <w:szCs w:val="21"/>
              </w:rPr>
              <w:t>39.9</w:t>
            </w:r>
          </w:p>
        </w:tc>
        <w:tc>
          <w:tcPr>
            <w:tcW w:w="1004"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首都卫生发展科研专项项目</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2型糖尿病时心脏感觉神经末梢TRPV1受体的改变及干预研究</w:t>
            </w:r>
          </w:p>
        </w:tc>
        <w:tc>
          <w:tcPr>
            <w:tcW w:w="808"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20120001120058</w:t>
            </w:r>
          </w:p>
        </w:tc>
        <w:tc>
          <w:tcPr>
            <w:tcW w:w="591"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宋俊贤</w:t>
            </w:r>
          </w:p>
        </w:tc>
        <w:tc>
          <w:tcPr>
            <w:tcW w:w="1014" w:type="pct"/>
            <w:vAlign w:val="center"/>
          </w:tcPr>
          <w:p w:rsidR="00D70AA3" w:rsidRPr="00B12F20" w:rsidRDefault="00D70AA3" w:rsidP="00B12F20">
            <w:pPr>
              <w:jc w:val="center"/>
              <w:rPr>
                <w:rFonts w:ascii="宋体" w:hAnsi="宋体"/>
                <w:szCs w:val="21"/>
              </w:rPr>
            </w:pPr>
            <w:r w:rsidRPr="00825C89">
              <w:rPr>
                <w:rFonts w:ascii="宋体" w:hAnsi="宋体" w:hint="eastAsia"/>
                <w:szCs w:val="21"/>
              </w:rPr>
              <w:t>2013</w:t>
            </w:r>
            <w:r w:rsidR="00B12F20">
              <w:rPr>
                <w:rFonts w:ascii="宋体" w:hAnsi="宋体" w:hint="eastAsia"/>
                <w:szCs w:val="21"/>
              </w:rPr>
              <w:t>.</w:t>
            </w:r>
            <w:r w:rsidRPr="00825C89">
              <w:rPr>
                <w:rFonts w:ascii="宋体" w:hAnsi="宋体" w:hint="eastAsia"/>
                <w:szCs w:val="21"/>
              </w:rPr>
              <w:t>1-2015</w:t>
            </w:r>
            <w:r w:rsidR="00B12F20">
              <w:rPr>
                <w:rFonts w:ascii="宋体" w:hAnsi="宋体" w:hint="eastAsia"/>
                <w:szCs w:val="21"/>
              </w:rPr>
              <w:t>.</w:t>
            </w:r>
            <w:r w:rsidRPr="00825C89">
              <w:rPr>
                <w:rFonts w:ascii="宋体" w:hAnsi="宋体" w:hint="eastAsia"/>
                <w:szCs w:val="21"/>
              </w:rPr>
              <w:t>12</w:t>
            </w:r>
          </w:p>
        </w:tc>
        <w:tc>
          <w:tcPr>
            <w:tcW w:w="423"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4</w:t>
            </w:r>
          </w:p>
        </w:tc>
        <w:tc>
          <w:tcPr>
            <w:tcW w:w="1004" w:type="pct"/>
            <w:vAlign w:val="center"/>
          </w:tcPr>
          <w:p w:rsidR="00D70AA3" w:rsidRPr="00825C89" w:rsidRDefault="00D70AA3" w:rsidP="00B12F20">
            <w:pPr>
              <w:jc w:val="center"/>
              <w:rPr>
                <w:rFonts w:ascii="宋体" w:hAnsi="宋体" w:cs="宋体"/>
                <w:szCs w:val="21"/>
              </w:rPr>
            </w:pPr>
            <w:r w:rsidRPr="00825C89">
              <w:rPr>
                <w:rFonts w:ascii="宋体" w:hAnsi="宋体" w:hint="eastAsia"/>
                <w:szCs w:val="21"/>
              </w:rPr>
              <w:t>教育部博士点</w:t>
            </w:r>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widowControl/>
              <w:snapToGrid w:val="0"/>
              <w:spacing w:beforeLines="50" w:line="360" w:lineRule="auto"/>
              <w:jc w:val="center"/>
              <w:rPr>
                <w:rFonts w:ascii="宋体" w:hAnsi="宋体"/>
                <w:szCs w:val="21"/>
              </w:rPr>
            </w:pPr>
            <w:r w:rsidRPr="00825C89">
              <w:rPr>
                <w:rFonts w:ascii="宋体" w:hAnsi="宋体"/>
                <w:szCs w:val="21"/>
              </w:rPr>
              <w:t>CORS26</w:t>
            </w:r>
            <w:r w:rsidRPr="00825C89">
              <w:rPr>
                <w:rFonts w:ascii="宋体" w:hAnsi="宋体" w:hint="eastAsia"/>
                <w:szCs w:val="21"/>
              </w:rPr>
              <w:t>对心肌梗死后心肌间质纤维化的影响及作用机制研究</w:t>
            </w:r>
          </w:p>
        </w:tc>
        <w:tc>
          <w:tcPr>
            <w:tcW w:w="808" w:type="pct"/>
            <w:vAlign w:val="center"/>
          </w:tcPr>
          <w:p w:rsidR="00D70AA3" w:rsidRPr="00825C89" w:rsidRDefault="00D70AA3" w:rsidP="00B12F20">
            <w:pPr>
              <w:spacing w:line="360" w:lineRule="exact"/>
              <w:jc w:val="center"/>
              <w:rPr>
                <w:rFonts w:ascii="宋体" w:hAnsi="宋体"/>
                <w:color w:val="000000"/>
                <w:szCs w:val="21"/>
              </w:rPr>
            </w:pPr>
            <w:r w:rsidRPr="00825C89">
              <w:rPr>
                <w:rFonts w:ascii="宋体" w:hAnsi="宋体"/>
                <w:color w:val="000000"/>
                <w:szCs w:val="21"/>
              </w:rPr>
              <w:t>20120001110009</w:t>
            </w:r>
          </w:p>
        </w:tc>
        <w:tc>
          <w:tcPr>
            <w:tcW w:w="591"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hint="eastAsia"/>
                <w:szCs w:val="21"/>
              </w:rPr>
              <w:t>吴立玲</w:t>
            </w:r>
          </w:p>
        </w:tc>
        <w:tc>
          <w:tcPr>
            <w:tcW w:w="1014" w:type="pct"/>
            <w:vAlign w:val="center"/>
          </w:tcPr>
          <w:p w:rsidR="00D70AA3" w:rsidRPr="00825C89" w:rsidRDefault="00D70AA3" w:rsidP="00B12F20">
            <w:pPr>
              <w:spacing w:line="360" w:lineRule="exact"/>
              <w:jc w:val="center"/>
              <w:rPr>
                <w:rFonts w:ascii="宋体" w:hAnsi="宋体"/>
                <w:color w:val="000000"/>
                <w:szCs w:val="21"/>
              </w:rPr>
            </w:pPr>
            <w:r w:rsidRPr="00825C89">
              <w:rPr>
                <w:rFonts w:ascii="宋体" w:hAnsi="宋体"/>
                <w:color w:val="000000"/>
                <w:szCs w:val="21"/>
              </w:rPr>
              <w:t>2013.1-2015.12</w:t>
            </w:r>
          </w:p>
        </w:tc>
        <w:tc>
          <w:tcPr>
            <w:tcW w:w="423" w:type="pct"/>
            <w:vAlign w:val="center"/>
          </w:tcPr>
          <w:p w:rsidR="00D70AA3" w:rsidRPr="00825C89" w:rsidRDefault="00D70AA3" w:rsidP="00B12F20">
            <w:pPr>
              <w:spacing w:line="360" w:lineRule="exact"/>
              <w:jc w:val="center"/>
              <w:rPr>
                <w:rFonts w:ascii="宋体" w:hAnsi="宋体"/>
                <w:szCs w:val="21"/>
              </w:rPr>
            </w:pPr>
            <w:r w:rsidRPr="00825C89">
              <w:rPr>
                <w:rFonts w:ascii="宋体" w:hAnsi="宋体"/>
                <w:szCs w:val="21"/>
              </w:rPr>
              <w:t>12</w:t>
            </w:r>
            <w:r w:rsidRPr="00825C89">
              <w:rPr>
                <w:rFonts w:ascii="宋体" w:hAnsi="宋体" w:hint="eastAsia"/>
                <w:szCs w:val="21"/>
              </w:rPr>
              <w:t>万</w:t>
            </w:r>
          </w:p>
        </w:tc>
        <w:tc>
          <w:tcPr>
            <w:tcW w:w="1004" w:type="pct"/>
            <w:vAlign w:val="center"/>
          </w:tcPr>
          <w:p w:rsidR="00D70AA3" w:rsidRPr="00825C89" w:rsidRDefault="00D70AA3" w:rsidP="00B12F20">
            <w:pPr>
              <w:spacing w:line="360" w:lineRule="exact"/>
              <w:jc w:val="center"/>
              <w:rPr>
                <w:rFonts w:ascii="宋体" w:hAnsi="宋体"/>
                <w:szCs w:val="21"/>
              </w:rPr>
            </w:pPr>
            <w:bookmarkStart w:id="0" w:name="OLE_LINK10"/>
            <w:bookmarkStart w:id="1" w:name="OLE_LINK11"/>
            <w:r w:rsidRPr="00825C89">
              <w:rPr>
                <w:rFonts w:ascii="宋体" w:hAnsi="宋体" w:hint="eastAsia"/>
                <w:szCs w:val="21"/>
              </w:rPr>
              <w:t>高等学校博士学科点专项基金</w:t>
            </w:r>
            <w:bookmarkEnd w:id="0"/>
            <w:bookmarkEnd w:id="1"/>
          </w:p>
        </w:tc>
      </w:tr>
      <w:tr w:rsidR="00825C89" w:rsidRPr="00825C89" w:rsidTr="00B12F20">
        <w:trPr>
          <w:trHeight w:val="399"/>
          <w:jc w:val="center"/>
        </w:trPr>
        <w:tc>
          <w:tcPr>
            <w:tcW w:w="285" w:type="pct"/>
            <w:vAlign w:val="center"/>
          </w:tcPr>
          <w:p w:rsidR="00D70AA3" w:rsidRPr="00825C89" w:rsidRDefault="00D70AA3" w:rsidP="00B12F20">
            <w:pPr>
              <w:numPr>
                <w:ilvl w:val="0"/>
                <w:numId w:val="4"/>
              </w:numPr>
              <w:spacing w:line="320" w:lineRule="exact"/>
              <w:jc w:val="center"/>
              <w:rPr>
                <w:rFonts w:ascii="宋体" w:hAnsi="宋体"/>
                <w:szCs w:val="21"/>
              </w:rPr>
            </w:pPr>
          </w:p>
        </w:tc>
        <w:tc>
          <w:tcPr>
            <w:tcW w:w="875" w:type="pct"/>
            <w:vAlign w:val="center"/>
          </w:tcPr>
          <w:p w:rsidR="00D70AA3" w:rsidRPr="00825C89" w:rsidRDefault="00D70AA3" w:rsidP="006A773B">
            <w:pPr>
              <w:widowControl/>
              <w:snapToGrid w:val="0"/>
              <w:spacing w:beforeLines="50" w:line="240" w:lineRule="auto"/>
              <w:jc w:val="center"/>
              <w:rPr>
                <w:rFonts w:ascii="宋体" w:hAnsi="宋体"/>
                <w:bCs/>
                <w:color w:val="0070C0"/>
                <w:szCs w:val="21"/>
              </w:rPr>
            </w:pPr>
            <w:r w:rsidRPr="00825C89">
              <w:rPr>
                <w:rFonts w:ascii="宋体" w:hAnsi="宋体" w:cs="Arial" w:hint="eastAsia"/>
                <w:szCs w:val="21"/>
              </w:rPr>
              <w:t>《间充质细胞来源的</w:t>
            </w:r>
            <w:r w:rsidRPr="00825C89">
              <w:rPr>
                <w:rFonts w:ascii="宋体" w:hAnsi="宋体"/>
                <w:szCs w:val="21"/>
              </w:rPr>
              <w:t>iPS</w:t>
            </w:r>
            <w:r w:rsidRPr="00825C89">
              <w:rPr>
                <w:rFonts w:ascii="宋体" w:hAnsi="宋体" w:hint="eastAsia"/>
                <w:szCs w:val="21"/>
              </w:rPr>
              <w:t>细胞在心脏损伤中修复作用》</w:t>
            </w:r>
          </w:p>
        </w:tc>
        <w:tc>
          <w:tcPr>
            <w:tcW w:w="808" w:type="pct"/>
            <w:vAlign w:val="center"/>
          </w:tcPr>
          <w:p w:rsidR="00D70AA3" w:rsidRPr="00825C89" w:rsidRDefault="00D70AA3" w:rsidP="00B12F20">
            <w:pPr>
              <w:spacing w:line="240" w:lineRule="auto"/>
              <w:jc w:val="center"/>
              <w:rPr>
                <w:rFonts w:ascii="宋体" w:hAnsi="宋体"/>
                <w:color w:val="0070C0"/>
                <w:szCs w:val="21"/>
              </w:rPr>
            </w:pPr>
            <w:r w:rsidRPr="00825C89">
              <w:rPr>
                <w:rFonts w:ascii="宋体" w:hAnsi="宋体"/>
                <w:color w:val="000000"/>
                <w:szCs w:val="21"/>
              </w:rPr>
              <w:t>BMU20120315</w:t>
            </w:r>
          </w:p>
        </w:tc>
        <w:tc>
          <w:tcPr>
            <w:tcW w:w="591" w:type="pct"/>
            <w:vAlign w:val="center"/>
          </w:tcPr>
          <w:p w:rsidR="00D70AA3" w:rsidRPr="00825C89" w:rsidRDefault="00D70AA3" w:rsidP="00B12F20">
            <w:pPr>
              <w:spacing w:line="240" w:lineRule="auto"/>
              <w:jc w:val="center"/>
              <w:rPr>
                <w:rFonts w:ascii="宋体" w:hAnsi="宋体"/>
                <w:szCs w:val="21"/>
              </w:rPr>
            </w:pPr>
            <w:r w:rsidRPr="00825C89">
              <w:rPr>
                <w:rFonts w:ascii="宋体" w:hAnsi="宋体" w:hint="eastAsia"/>
                <w:szCs w:val="21"/>
              </w:rPr>
              <w:t>周春燕</w:t>
            </w:r>
          </w:p>
        </w:tc>
        <w:tc>
          <w:tcPr>
            <w:tcW w:w="1014" w:type="pct"/>
            <w:vAlign w:val="center"/>
          </w:tcPr>
          <w:p w:rsidR="00D70AA3" w:rsidRPr="00825C89" w:rsidRDefault="00D70AA3" w:rsidP="00B12F20">
            <w:pPr>
              <w:spacing w:line="240" w:lineRule="auto"/>
              <w:jc w:val="center"/>
              <w:rPr>
                <w:rFonts w:ascii="宋体" w:hAnsi="宋体"/>
                <w:szCs w:val="21"/>
              </w:rPr>
            </w:pPr>
            <w:r w:rsidRPr="00825C89">
              <w:rPr>
                <w:rFonts w:ascii="宋体" w:hAnsi="宋体"/>
                <w:szCs w:val="21"/>
              </w:rPr>
              <w:t>2012.1-2014.12</w:t>
            </w:r>
          </w:p>
        </w:tc>
        <w:tc>
          <w:tcPr>
            <w:tcW w:w="423" w:type="pct"/>
            <w:vAlign w:val="center"/>
          </w:tcPr>
          <w:p w:rsidR="00D70AA3" w:rsidRPr="00825C89" w:rsidRDefault="00D70AA3" w:rsidP="00B12F20">
            <w:pPr>
              <w:spacing w:line="240" w:lineRule="auto"/>
              <w:jc w:val="center"/>
              <w:rPr>
                <w:rFonts w:ascii="宋体" w:hAnsi="宋体"/>
                <w:bCs/>
                <w:szCs w:val="21"/>
              </w:rPr>
            </w:pPr>
            <w:r w:rsidRPr="00825C89">
              <w:rPr>
                <w:rFonts w:ascii="宋体" w:hAnsi="宋体"/>
                <w:bCs/>
                <w:szCs w:val="21"/>
              </w:rPr>
              <w:t>40</w:t>
            </w:r>
          </w:p>
        </w:tc>
        <w:tc>
          <w:tcPr>
            <w:tcW w:w="1004" w:type="pct"/>
            <w:vAlign w:val="center"/>
          </w:tcPr>
          <w:p w:rsidR="00D70AA3" w:rsidRPr="00825C89" w:rsidRDefault="00D70AA3" w:rsidP="00B12F20">
            <w:pPr>
              <w:spacing w:line="240" w:lineRule="auto"/>
              <w:jc w:val="center"/>
              <w:rPr>
                <w:rFonts w:ascii="宋体" w:hAnsi="宋体"/>
                <w:bCs/>
                <w:color w:val="0070C0"/>
                <w:szCs w:val="21"/>
              </w:rPr>
            </w:pPr>
            <w:r w:rsidRPr="00825C89">
              <w:rPr>
                <w:rFonts w:ascii="宋体" w:hAnsi="宋体" w:hint="eastAsia"/>
                <w:bCs/>
                <w:color w:val="000000"/>
                <w:szCs w:val="21"/>
              </w:rPr>
              <w:t>医学部</w:t>
            </w:r>
            <w:r w:rsidRPr="00825C89">
              <w:rPr>
                <w:rFonts w:ascii="宋体" w:hAnsi="宋体"/>
                <w:bCs/>
                <w:color w:val="000000"/>
                <w:szCs w:val="21"/>
              </w:rPr>
              <w:t>-</w:t>
            </w:r>
            <w:r w:rsidRPr="00825C89">
              <w:rPr>
                <w:rFonts w:ascii="宋体" w:hAnsi="宋体" w:hint="eastAsia"/>
                <w:bCs/>
                <w:color w:val="000000"/>
                <w:szCs w:val="21"/>
              </w:rPr>
              <w:t>台大医学院合作项目</w:t>
            </w:r>
          </w:p>
        </w:tc>
      </w:tr>
    </w:tbl>
    <w:p w:rsidR="00D70AA3" w:rsidRDefault="00D70AA3"/>
    <w:p w:rsidR="00AF3FE9" w:rsidRDefault="00AF3FE9">
      <w:pPr>
        <w:widowControl/>
        <w:adjustRightInd/>
        <w:spacing w:line="240" w:lineRule="auto"/>
        <w:jc w:val="left"/>
        <w:textAlignment w:val="auto"/>
      </w:pPr>
      <w:r>
        <w:br w:type="page"/>
      </w:r>
    </w:p>
    <w:p w:rsidR="00AF3FE9" w:rsidRPr="00B12F20" w:rsidRDefault="00AF3FE9" w:rsidP="00B12F20">
      <w:pPr>
        <w:tabs>
          <w:tab w:val="left" w:pos="540"/>
        </w:tabs>
        <w:snapToGrid w:val="0"/>
        <w:spacing w:before="120" w:after="120" w:line="400" w:lineRule="exact"/>
        <w:ind w:firstLineChars="200" w:firstLine="420"/>
        <w:rPr>
          <w:rFonts w:ascii="宋体" w:hAnsi="宋体"/>
          <w:b/>
          <w:color w:val="FF0000"/>
          <w:szCs w:val="21"/>
        </w:rPr>
      </w:pPr>
      <w:r w:rsidRPr="00B12F20">
        <w:rPr>
          <w:rFonts w:hint="eastAsia"/>
          <w:color w:val="000000"/>
          <w:szCs w:val="21"/>
        </w:rPr>
        <w:lastRenderedPageBreak/>
        <w:t>2013</w:t>
      </w:r>
      <w:r w:rsidRPr="00B12F20">
        <w:rPr>
          <w:rFonts w:hint="eastAsia"/>
          <w:color w:val="000000"/>
          <w:szCs w:val="21"/>
        </w:rPr>
        <w:t>年新增</w:t>
      </w:r>
      <w:r w:rsidRPr="00B12F20">
        <w:rPr>
          <w:rFonts w:hint="eastAsia"/>
          <w:szCs w:val="21"/>
        </w:rPr>
        <w:t>基金项目</w:t>
      </w:r>
      <w:r w:rsidRPr="00B12F20">
        <w:rPr>
          <w:rFonts w:hint="eastAsia"/>
          <w:szCs w:val="21"/>
        </w:rPr>
        <w:t>38</w:t>
      </w:r>
      <w:r w:rsidRPr="00B12F20">
        <w:rPr>
          <w:rFonts w:hint="eastAsia"/>
          <w:szCs w:val="21"/>
        </w:rPr>
        <w:t>项（约</w:t>
      </w:r>
      <w:r w:rsidRPr="00B12F20">
        <w:rPr>
          <w:rFonts w:hint="eastAsia"/>
          <w:szCs w:val="21"/>
        </w:rPr>
        <w:t>7023.5</w:t>
      </w:r>
      <w:r w:rsidRPr="00B12F20">
        <w:rPr>
          <w:rFonts w:hint="eastAsia"/>
          <w:szCs w:val="21"/>
        </w:rPr>
        <w:t>万）。其中，“</w:t>
      </w:r>
      <w:smartTag w:uri="urn:schemas-microsoft-com:office:smarttags" w:element="chmetcnv">
        <w:smartTagPr>
          <w:attr w:name="TCSC" w:val="0"/>
          <w:attr w:name="NumberType" w:val="1"/>
          <w:attr w:name="Negative" w:val="False"/>
          <w:attr w:name="HasSpace" w:val="False"/>
          <w:attr w:name="SourceValue" w:val="973"/>
          <w:attr w:name="UnitName" w:val="”"/>
        </w:smartTagPr>
        <w:r w:rsidRPr="00B12F20">
          <w:rPr>
            <w:rFonts w:hint="eastAsia"/>
            <w:szCs w:val="21"/>
          </w:rPr>
          <w:t>973</w:t>
        </w:r>
        <w:r w:rsidRPr="00B12F20">
          <w:rPr>
            <w:rFonts w:hint="eastAsia"/>
            <w:szCs w:val="21"/>
          </w:rPr>
          <w:t>”</w:t>
        </w:r>
      </w:smartTag>
      <w:r w:rsidRPr="00B12F20">
        <w:rPr>
          <w:rFonts w:hint="eastAsia"/>
          <w:szCs w:val="21"/>
        </w:rPr>
        <w:t xml:space="preserve"> 3</w:t>
      </w:r>
      <w:r w:rsidRPr="00B12F20">
        <w:rPr>
          <w:rFonts w:hint="eastAsia"/>
          <w:szCs w:val="21"/>
        </w:rPr>
        <w:t>项（</w:t>
      </w:r>
      <w:r w:rsidRPr="00B12F20">
        <w:rPr>
          <w:rFonts w:hint="eastAsia"/>
          <w:szCs w:val="21"/>
        </w:rPr>
        <w:t>161</w:t>
      </w:r>
      <w:r w:rsidRPr="00B12F20">
        <w:rPr>
          <w:rFonts w:hint="eastAsia"/>
          <w:szCs w:val="21"/>
        </w:rPr>
        <w:t>万），“</w:t>
      </w:r>
      <w:smartTag w:uri="urn:schemas-microsoft-com:office:smarttags" w:element="chmetcnv">
        <w:smartTagPr>
          <w:attr w:name="TCSC" w:val="0"/>
          <w:attr w:name="NumberType" w:val="1"/>
          <w:attr w:name="Negative" w:val="False"/>
          <w:attr w:name="HasSpace" w:val="False"/>
          <w:attr w:name="SourceValue" w:val="985"/>
          <w:attr w:name="UnitName" w:val="”"/>
        </w:smartTagPr>
        <w:r w:rsidRPr="00B12F20">
          <w:rPr>
            <w:rFonts w:hint="eastAsia"/>
            <w:szCs w:val="21"/>
          </w:rPr>
          <w:t>985</w:t>
        </w:r>
        <w:r w:rsidRPr="00B12F20">
          <w:rPr>
            <w:rFonts w:hint="eastAsia"/>
            <w:szCs w:val="21"/>
          </w:rPr>
          <w:t>”</w:t>
        </w:r>
      </w:smartTag>
      <w:r w:rsidRPr="00B12F20">
        <w:rPr>
          <w:rFonts w:hint="eastAsia"/>
          <w:szCs w:val="21"/>
        </w:rPr>
        <w:t>三期</w:t>
      </w:r>
      <w:r w:rsidRPr="00B12F20">
        <w:rPr>
          <w:rFonts w:hint="eastAsia"/>
          <w:szCs w:val="21"/>
        </w:rPr>
        <w:t>1</w:t>
      </w:r>
      <w:r w:rsidRPr="00B12F20">
        <w:rPr>
          <w:rFonts w:hint="eastAsia"/>
          <w:szCs w:val="21"/>
        </w:rPr>
        <w:t>项（</w:t>
      </w:r>
      <w:r w:rsidRPr="00B12F20">
        <w:rPr>
          <w:rFonts w:hint="eastAsia"/>
          <w:szCs w:val="21"/>
        </w:rPr>
        <w:t>400</w:t>
      </w:r>
      <w:r w:rsidRPr="00B12F20">
        <w:rPr>
          <w:rFonts w:hint="eastAsia"/>
          <w:szCs w:val="21"/>
        </w:rPr>
        <w:t>万），国家自然基金面上项目</w:t>
      </w:r>
      <w:r w:rsidRPr="00B12F20">
        <w:rPr>
          <w:rFonts w:hint="eastAsia"/>
          <w:szCs w:val="21"/>
        </w:rPr>
        <w:t>16</w:t>
      </w:r>
      <w:r w:rsidRPr="00B12F20">
        <w:rPr>
          <w:rFonts w:hint="eastAsia"/>
          <w:szCs w:val="21"/>
        </w:rPr>
        <w:t>项（</w:t>
      </w:r>
      <w:r w:rsidRPr="00B12F20">
        <w:rPr>
          <w:rFonts w:hint="eastAsia"/>
          <w:szCs w:val="21"/>
        </w:rPr>
        <w:t>1093</w:t>
      </w:r>
      <w:r w:rsidRPr="00B12F20">
        <w:rPr>
          <w:rFonts w:hint="eastAsia"/>
          <w:szCs w:val="21"/>
        </w:rPr>
        <w:t>万），国家自然基金重点项目</w:t>
      </w:r>
      <w:r w:rsidRPr="00B12F20">
        <w:rPr>
          <w:rFonts w:hint="eastAsia"/>
          <w:szCs w:val="21"/>
        </w:rPr>
        <w:t>2</w:t>
      </w:r>
      <w:r w:rsidRPr="00B12F20">
        <w:rPr>
          <w:rFonts w:hint="eastAsia"/>
          <w:szCs w:val="21"/>
        </w:rPr>
        <w:t>项</w:t>
      </w:r>
      <w:r w:rsidRPr="00B12F20">
        <w:rPr>
          <w:rFonts w:hint="eastAsia"/>
          <w:szCs w:val="21"/>
        </w:rPr>
        <w:t xml:space="preserve"> (580</w:t>
      </w:r>
      <w:r w:rsidRPr="00B12F20">
        <w:rPr>
          <w:rFonts w:hint="eastAsia"/>
          <w:szCs w:val="21"/>
        </w:rPr>
        <w:t>万</w:t>
      </w:r>
      <w:r w:rsidRPr="00B12F20">
        <w:rPr>
          <w:rFonts w:hint="eastAsia"/>
          <w:szCs w:val="21"/>
        </w:rPr>
        <w:t>)</w:t>
      </w:r>
      <w:r w:rsidRPr="00B12F20">
        <w:rPr>
          <w:rFonts w:hint="eastAsia"/>
          <w:szCs w:val="21"/>
        </w:rPr>
        <w:t>，国家自然基金重大项目</w:t>
      </w:r>
      <w:r w:rsidRPr="00B12F20">
        <w:rPr>
          <w:rFonts w:hint="eastAsia"/>
          <w:szCs w:val="21"/>
        </w:rPr>
        <w:t>1</w:t>
      </w:r>
      <w:r w:rsidRPr="00B12F20">
        <w:rPr>
          <w:rFonts w:hint="eastAsia"/>
          <w:szCs w:val="21"/>
        </w:rPr>
        <w:t>项（</w:t>
      </w:r>
      <w:r w:rsidRPr="00B12F20">
        <w:rPr>
          <w:rFonts w:hint="eastAsia"/>
          <w:szCs w:val="21"/>
        </w:rPr>
        <w:t>180</w:t>
      </w:r>
      <w:r w:rsidRPr="00B12F20">
        <w:rPr>
          <w:rFonts w:hint="eastAsia"/>
          <w:szCs w:val="21"/>
        </w:rPr>
        <w:t>万），国家自然基金青年基金</w:t>
      </w:r>
      <w:r w:rsidRPr="00B12F20">
        <w:rPr>
          <w:rFonts w:hint="eastAsia"/>
          <w:szCs w:val="21"/>
        </w:rPr>
        <w:t>3</w:t>
      </w:r>
      <w:r w:rsidRPr="00B12F20">
        <w:rPr>
          <w:rFonts w:hint="eastAsia"/>
          <w:szCs w:val="21"/>
        </w:rPr>
        <w:t>项（</w:t>
      </w:r>
      <w:r w:rsidRPr="00B12F20">
        <w:rPr>
          <w:rFonts w:hint="eastAsia"/>
          <w:szCs w:val="21"/>
        </w:rPr>
        <w:t>70</w:t>
      </w:r>
      <w:r w:rsidRPr="00B12F20">
        <w:rPr>
          <w:rFonts w:hint="eastAsia"/>
          <w:szCs w:val="21"/>
        </w:rPr>
        <w:t>万），国家自然科学基金其他项目</w:t>
      </w:r>
      <w:r w:rsidRPr="00B12F20">
        <w:rPr>
          <w:rFonts w:hint="eastAsia"/>
          <w:szCs w:val="21"/>
        </w:rPr>
        <w:t>1</w:t>
      </w:r>
      <w:r w:rsidRPr="00B12F20">
        <w:rPr>
          <w:rFonts w:hint="eastAsia"/>
          <w:szCs w:val="21"/>
        </w:rPr>
        <w:t>项（</w:t>
      </w:r>
      <w:r w:rsidRPr="00B12F20">
        <w:rPr>
          <w:rFonts w:hint="eastAsia"/>
          <w:szCs w:val="21"/>
        </w:rPr>
        <w:t>5</w:t>
      </w:r>
      <w:r w:rsidRPr="00B12F20">
        <w:rPr>
          <w:rFonts w:hint="eastAsia"/>
          <w:szCs w:val="21"/>
        </w:rPr>
        <w:t>万），国际合作</w:t>
      </w:r>
      <w:r w:rsidRPr="00B12F20">
        <w:rPr>
          <w:rFonts w:hint="eastAsia"/>
          <w:szCs w:val="21"/>
        </w:rPr>
        <w:t>1</w:t>
      </w:r>
      <w:r w:rsidRPr="00B12F20">
        <w:rPr>
          <w:rFonts w:hint="eastAsia"/>
          <w:szCs w:val="21"/>
        </w:rPr>
        <w:t>项（约</w:t>
      </w:r>
      <w:r w:rsidRPr="00B12F20">
        <w:rPr>
          <w:rFonts w:hint="eastAsia"/>
          <w:szCs w:val="21"/>
        </w:rPr>
        <w:t>2378</w:t>
      </w:r>
      <w:r w:rsidRPr="00B12F20">
        <w:rPr>
          <w:rFonts w:hint="eastAsia"/>
          <w:szCs w:val="21"/>
        </w:rPr>
        <w:t>万），</w:t>
      </w:r>
      <w:r w:rsidRPr="00B12F20">
        <w:rPr>
          <w:rFonts w:ascii="宋体" w:hAnsi="宋体" w:hint="eastAsia"/>
          <w:bCs/>
          <w:szCs w:val="21"/>
        </w:rPr>
        <w:t>基金委重大研究计划重点支持项目</w:t>
      </w:r>
      <w:r w:rsidRPr="00B12F20">
        <w:rPr>
          <w:rFonts w:hint="eastAsia"/>
          <w:szCs w:val="21"/>
        </w:rPr>
        <w:t>1</w:t>
      </w:r>
      <w:r w:rsidRPr="00B12F20">
        <w:rPr>
          <w:rFonts w:hint="eastAsia"/>
          <w:szCs w:val="21"/>
        </w:rPr>
        <w:t>项（</w:t>
      </w:r>
      <w:r w:rsidRPr="00B12F20">
        <w:rPr>
          <w:rFonts w:hint="eastAsia"/>
          <w:szCs w:val="21"/>
        </w:rPr>
        <w:t>280</w:t>
      </w:r>
      <w:r w:rsidRPr="00B12F20">
        <w:rPr>
          <w:rFonts w:hint="eastAsia"/>
          <w:szCs w:val="21"/>
        </w:rPr>
        <w:t>万），</w:t>
      </w:r>
      <w:r w:rsidRPr="00B12F20">
        <w:rPr>
          <w:rFonts w:hAnsi="宋体"/>
          <w:bCs/>
          <w:szCs w:val="21"/>
        </w:rPr>
        <w:t>北京市科技计划</w:t>
      </w:r>
      <w:r w:rsidRPr="00B12F20">
        <w:rPr>
          <w:rFonts w:hAnsi="宋体"/>
          <w:bCs/>
          <w:szCs w:val="21"/>
        </w:rPr>
        <w:t>-</w:t>
      </w:r>
      <w:r w:rsidRPr="00B12F20">
        <w:rPr>
          <w:rFonts w:hAnsi="宋体"/>
          <w:bCs/>
          <w:szCs w:val="21"/>
        </w:rPr>
        <w:t>重大项目</w:t>
      </w:r>
      <w:r w:rsidRPr="00B12F20">
        <w:rPr>
          <w:rFonts w:hAnsi="宋体" w:hint="eastAsia"/>
          <w:bCs/>
          <w:szCs w:val="21"/>
        </w:rPr>
        <w:t>1</w:t>
      </w:r>
      <w:r w:rsidRPr="00B12F20">
        <w:rPr>
          <w:rFonts w:hAnsi="宋体" w:hint="eastAsia"/>
          <w:bCs/>
          <w:szCs w:val="21"/>
        </w:rPr>
        <w:t>项（</w:t>
      </w:r>
      <w:r w:rsidRPr="00B12F20">
        <w:rPr>
          <w:rFonts w:hAnsi="宋体" w:hint="eastAsia"/>
          <w:bCs/>
          <w:szCs w:val="21"/>
        </w:rPr>
        <w:t>1169</w:t>
      </w:r>
      <w:r w:rsidRPr="00B12F20">
        <w:rPr>
          <w:rFonts w:hAnsi="宋体" w:hint="eastAsia"/>
          <w:bCs/>
          <w:szCs w:val="21"/>
        </w:rPr>
        <w:t>万）</w:t>
      </w:r>
      <w:r w:rsidRPr="00B12F20">
        <w:rPr>
          <w:rFonts w:hint="eastAsia"/>
          <w:szCs w:val="21"/>
        </w:rPr>
        <w:t>，北京市其它项目</w:t>
      </w:r>
      <w:r w:rsidRPr="00B12F20">
        <w:rPr>
          <w:rFonts w:hint="eastAsia"/>
          <w:szCs w:val="21"/>
        </w:rPr>
        <w:t>5</w:t>
      </w:r>
      <w:r w:rsidRPr="00B12F20">
        <w:rPr>
          <w:rFonts w:hint="eastAsia"/>
          <w:szCs w:val="21"/>
        </w:rPr>
        <w:t>项（</w:t>
      </w:r>
      <w:r w:rsidRPr="00B12F20">
        <w:rPr>
          <w:rFonts w:hint="eastAsia"/>
          <w:szCs w:val="21"/>
        </w:rPr>
        <w:t>52.5</w:t>
      </w:r>
      <w:r w:rsidRPr="00B12F20">
        <w:rPr>
          <w:rFonts w:hint="eastAsia"/>
          <w:szCs w:val="21"/>
        </w:rPr>
        <w:t>万</w:t>
      </w:r>
      <w:r w:rsidRPr="00B12F20">
        <w:rPr>
          <w:szCs w:val="21"/>
        </w:rPr>
        <w:t>）</w:t>
      </w:r>
      <w:r w:rsidRPr="00B12F20">
        <w:rPr>
          <w:rFonts w:hint="eastAsia"/>
          <w:color w:val="000000"/>
          <w:szCs w:val="21"/>
        </w:rPr>
        <w:t>，北大跨学科项目</w:t>
      </w:r>
      <w:r w:rsidRPr="00B12F20">
        <w:rPr>
          <w:rFonts w:hint="eastAsia"/>
          <w:color w:val="000000"/>
          <w:szCs w:val="21"/>
        </w:rPr>
        <w:t>1</w:t>
      </w:r>
      <w:r w:rsidRPr="00B12F20">
        <w:rPr>
          <w:rFonts w:hint="eastAsia"/>
          <w:color w:val="000000"/>
          <w:szCs w:val="21"/>
        </w:rPr>
        <w:t>项（</w:t>
      </w:r>
      <w:r w:rsidRPr="00B12F20">
        <w:rPr>
          <w:rFonts w:hint="eastAsia"/>
          <w:color w:val="000000"/>
          <w:szCs w:val="21"/>
        </w:rPr>
        <w:t>300</w:t>
      </w:r>
      <w:r w:rsidRPr="00B12F20">
        <w:rPr>
          <w:rFonts w:hint="eastAsia"/>
          <w:color w:val="000000"/>
          <w:szCs w:val="21"/>
        </w:rPr>
        <w:t>万），</w:t>
      </w:r>
      <w:r w:rsidRPr="00B12F20">
        <w:rPr>
          <w:rFonts w:hint="eastAsia"/>
          <w:szCs w:val="21"/>
        </w:rPr>
        <w:t>其他</w:t>
      </w:r>
      <w:r w:rsidRPr="00B12F20">
        <w:rPr>
          <w:rFonts w:hint="eastAsia"/>
          <w:szCs w:val="21"/>
        </w:rPr>
        <w:t>2</w:t>
      </w:r>
      <w:r w:rsidRPr="00B12F20">
        <w:rPr>
          <w:rFonts w:hint="eastAsia"/>
          <w:szCs w:val="21"/>
        </w:rPr>
        <w:t>项（</w:t>
      </w:r>
      <w:r w:rsidRPr="00B12F20">
        <w:rPr>
          <w:rFonts w:hint="eastAsia"/>
          <w:szCs w:val="21"/>
        </w:rPr>
        <w:t>355</w:t>
      </w:r>
      <w:r w:rsidRPr="00B12F20">
        <w:rPr>
          <w:rFonts w:hint="eastAsia"/>
          <w:szCs w:val="21"/>
        </w:rPr>
        <w:t>万）。</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tblPr>
      <w:tblGrid>
        <w:gridCol w:w="288"/>
        <w:gridCol w:w="1705"/>
        <w:gridCol w:w="1705"/>
        <w:gridCol w:w="1022"/>
        <w:gridCol w:w="1577"/>
        <w:gridCol w:w="1097"/>
        <w:gridCol w:w="996"/>
      </w:tblGrid>
      <w:tr w:rsidR="00AF3FE9" w:rsidRPr="00B12F20" w:rsidTr="00B12F20">
        <w:trPr>
          <w:trHeight w:val="363"/>
        </w:trPr>
        <w:tc>
          <w:tcPr>
            <w:tcW w:w="288" w:type="dxa"/>
            <w:vAlign w:val="center"/>
          </w:tcPr>
          <w:p w:rsidR="00AF3FE9" w:rsidRPr="00B12F20" w:rsidRDefault="00AF3FE9" w:rsidP="00B12F20">
            <w:pPr>
              <w:snapToGrid w:val="0"/>
              <w:jc w:val="center"/>
              <w:rPr>
                <w:rFonts w:ascii="宋体" w:hAnsi="宋体"/>
                <w:szCs w:val="21"/>
              </w:rPr>
            </w:pPr>
            <w:r w:rsidRPr="00B12F20">
              <w:rPr>
                <w:rFonts w:ascii="宋体" w:hAnsi="宋体" w:hint="eastAsia"/>
                <w:szCs w:val="21"/>
              </w:rPr>
              <w:t>序号</w:t>
            </w:r>
          </w:p>
        </w:tc>
        <w:tc>
          <w:tcPr>
            <w:tcW w:w="1705" w:type="dxa"/>
            <w:vAlign w:val="center"/>
          </w:tcPr>
          <w:p w:rsidR="00AF3FE9" w:rsidRPr="00B12F20" w:rsidRDefault="00AF3FE9" w:rsidP="00B12F20">
            <w:pPr>
              <w:snapToGrid w:val="0"/>
              <w:jc w:val="center"/>
              <w:rPr>
                <w:rFonts w:ascii="宋体" w:hAnsi="宋体"/>
                <w:szCs w:val="21"/>
              </w:rPr>
            </w:pPr>
            <w:r w:rsidRPr="00B12F20">
              <w:rPr>
                <w:rFonts w:ascii="宋体" w:hAnsi="宋体" w:hint="eastAsia"/>
                <w:szCs w:val="21"/>
              </w:rPr>
              <w:t>课题名称</w:t>
            </w:r>
          </w:p>
        </w:tc>
        <w:tc>
          <w:tcPr>
            <w:tcW w:w="1705" w:type="dxa"/>
            <w:vAlign w:val="center"/>
          </w:tcPr>
          <w:p w:rsidR="00AF3FE9" w:rsidRPr="00B12F20" w:rsidRDefault="00AF3FE9" w:rsidP="00B12F20">
            <w:pPr>
              <w:snapToGrid w:val="0"/>
              <w:jc w:val="center"/>
              <w:rPr>
                <w:rFonts w:ascii="宋体" w:hAnsi="宋体"/>
                <w:szCs w:val="21"/>
              </w:rPr>
            </w:pPr>
            <w:r w:rsidRPr="00B12F20">
              <w:rPr>
                <w:rFonts w:ascii="宋体" w:hAnsi="宋体" w:hint="eastAsia"/>
                <w:szCs w:val="21"/>
              </w:rPr>
              <w:t>编号</w:t>
            </w:r>
          </w:p>
        </w:tc>
        <w:tc>
          <w:tcPr>
            <w:tcW w:w="1022" w:type="dxa"/>
            <w:vAlign w:val="center"/>
          </w:tcPr>
          <w:p w:rsidR="00AF3FE9" w:rsidRPr="00B12F20" w:rsidRDefault="00AF3FE9" w:rsidP="00B12F20">
            <w:pPr>
              <w:snapToGrid w:val="0"/>
              <w:jc w:val="center"/>
              <w:rPr>
                <w:rFonts w:ascii="宋体" w:hAnsi="宋体"/>
                <w:szCs w:val="21"/>
              </w:rPr>
            </w:pPr>
            <w:r w:rsidRPr="00B12F20">
              <w:rPr>
                <w:rFonts w:ascii="宋体" w:hAnsi="宋体" w:hint="eastAsia"/>
                <w:szCs w:val="21"/>
              </w:rPr>
              <w:t>负责人</w:t>
            </w:r>
          </w:p>
        </w:tc>
        <w:tc>
          <w:tcPr>
            <w:tcW w:w="1577" w:type="dxa"/>
            <w:vAlign w:val="center"/>
          </w:tcPr>
          <w:p w:rsidR="00AF3FE9" w:rsidRPr="00B12F20" w:rsidRDefault="00AF3FE9" w:rsidP="00B12F20">
            <w:pPr>
              <w:snapToGrid w:val="0"/>
              <w:jc w:val="center"/>
              <w:rPr>
                <w:rFonts w:ascii="宋体" w:hAnsi="宋体"/>
                <w:szCs w:val="21"/>
              </w:rPr>
            </w:pPr>
            <w:r w:rsidRPr="00B12F20">
              <w:rPr>
                <w:rFonts w:ascii="宋体" w:hAnsi="宋体" w:hint="eastAsia"/>
                <w:szCs w:val="21"/>
              </w:rPr>
              <w:t>起止时间</w:t>
            </w:r>
          </w:p>
        </w:tc>
        <w:tc>
          <w:tcPr>
            <w:tcW w:w="1097" w:type="dxa"/>
            <w:vAlign w:val="center"/>
          </w:tcPr>
          <w:p w:rsidR="00AF3FE9" w:rsidRPr="00B12F20" w:rsidRDefault="00AF3FE9" w:rsidP="00B12F20">
            <w:pPr>
              <w:snapToGrid w:val="0"/>
              <w:ind w:rightChars="-20" w:right="-42"/>
              <w:jc w:val="center"/>
              <w:rPr>
                <w:rFonts w:ascii="宋体" w:hAnsi="宋体"/>
                <w:szCs w:val="21"/>
              </w:rPr>
            </w:pPr>
            <w:r w:rsidRPr="00B12F20">
              <w:rPr>
                <w:rFonts w:ascii="宋体" w:hAnsi="宋体" w:hint="eastAsia"/>
                <w:szCs w:val="21"/>
              </w:rPr>
              <w:t>经费(万元)</w:t>
            </w:r>
          </w:p>
        </w:tc>
        <w:tc>
          <w:tcPr>
            <w:tcW w:w="996" w:type="dxa"/>
            <w:vAlign w:val="center"/>
          </w:tcPr>
          <w:p w:rsidR="00AF3FE9" w:rsidRPr="00B12F20" w:rsidRDefault="00AF3FE9" w:rsidP="00B12F20">
            <w:pPr>
              <w:snapToGrid w:val="0"/>
              <w:ind w:rightChars="-20" w:right="-42"/>
              <w:jc w:val="center"/>
              <w:rPr>
                <w:rFonts w:ascii="宋体" w:hAnsi="宋体"/>
                <w:szCs w:val="21"/>
              </w:rPr>
            </w:pPr>
            <w:r w:rsidRPr="00B12F20">
              <w:rPr>
                <w:rFonts w:ascii="宋体" w:hAnsi="宋体" w:hint="eastAsia"/>
                <w:szCs w:val="21"/>
              </w:rPr>
              <w:t>类别</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276" w:lineRule="auto"/>
              <w:jc w:val="center"/>
              <w:rPr>
                <w:rFonts w:ascii="宋体" w:hAnsi="宋体"/>
                <w:bCs/>
                <w:szCs w:val="21"/>
              </w:rPr>
            </w:pPr>
            <w:r w:rsidRPr="00B12F20">
              <w:rPr>
                <w:rFonts w:ascii="宋体" w:hAnsi="宋体" w:hint="eastAsia"/>
                <w:bCs/>
                <w:szCs w:val="21"/>
              </w:rPr>
              <w:t>高分辨、高通量、三维细胞微纳米力学表征技术及其应用</w:t>
            </w:r>
          </w:p>
        </w:tc>
        <w:tc>
          <w:tcPr>
            <w:tcW w:w="1705"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t>2013CB933702</w:t>
            </w:r>
          </w:p>
        </w:tc>
        <w:tc>
          <w:tcPr>
            <w:tcW w:w="1022"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t>张幼怡</w:t>
            </w:r>
            <w:r w:rsidRPr="00B12F20">
              <w:rPr>
                <w:rFonts w:ascii="宋体" w:hAnsi="宋体"/>
                <w:bCs/>
                <w:szCs w:val="21"/>
              </w:rPr>
              <w:t>(</w:t>
            </w:r>
            <w:r w:rsidRPr="00B12F20">
              <w:rPr>
                <w:rFonts w:ascii="宋体" w:hAnsi="宋体" w:hint="eastAsia"/>
                <w:bCs/>
                <w:szCs w:val="21"/>
              </w:rPr>
              <w:t>骨干</w:t>
            </w:r>
            <w:r w:rsidRPr="00B12F20">
              <w:rPr>
                <w:rFonts w:ascii="宋体" w:hAnsi="宋体"/>
                <w:bCs/>
                <w:szCs w:val="21"/>
              </w:rPr>
              <w:t>)</w:t>
            </w:r>
          </w:p>
        </w:tc>
        <w:tc>
          <w:tcPr>
            <w:tcW w:w="1577"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szCs w:val="21"/>
              </w:rPr>
              <w:t>201</w:t>
            </w:r>
            <w:r w:rsidRPr="00B12F20">
              <w:rPr>
                <w:rFonts w:ascii="宋体" w:hAnsi="宋体" w:hint="eastAsia"/>
                <w:szCs w:val="21"/>
              </w:rPr>
              <w:t>3</w:t>
            </w:r>
            <w:r w:rsidRPr="00B12F20">
              <w:rPr>
                <w:rFonts w:ascii="宋体" w:hAnsi="宋体"/>
                <w:szCs w:val="21"/>
              </w:rPr>
              <w:t>-201</w:t>
            </w:r>
            <w:r w:rsidRPr="00B12F20">
              <w:rPr>
                <w:rFonts w:ascii="宋体" w:hAnsi="宋体" w:hint="eastAsia"/>
                <w:szCs w:val="21"/>
              </w:rPr>
              <w:t>7</w:t>
            </w:r>
          </w:p>
        </w:tc>
        <w:tc>
          <w:tcPr>
            <w:tcW w:w="1097" w:type="dxa"/>
            <w:vAlign w:val="center"/>
          </w:tcPr>
          <w:p w:rsidR="00AF3FE9" w:rsidRPr="00B12F20" w:rsidRDefault="00AF3FE9" w:rsidP="00B12F20">
            <w:pPr>
              <w:spacing w:line="276" w:lineRule="auto"/>
              <w:jc w:val="center"/>
              <w:rPr>
                <w:rFonts w:ascii="宋体" w:hAnsi="宋体"/>
                <w:bCs/>
                <w:szCs w:val="21"/>
              </w:rPr>
            </w:pPr>
            <w:r w:rsidRPr="00B12F20">
              <w:rPr>
                <w:rFonts w:ascii="宋体" w:hAnsi="宋体" w:hint="eastAsia"/>
                <w:bCs/>
                <w:szCs w:val="21"/>
              </w:rPr>
              <w:t>90</w:t>
            </w:r>
          </w:p>
        </w:tc>
        <w:tc>
          <w:tcPr>
            <w:tcW w:w="996"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t>973</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t>超分辨纳米显微成像和生物单分子动力学行为表征</w:t>
            </w:r>
          </w:p>
          <w:p w:rsidR="00AF3FE9" w:rsidRPr="00B12F20" w:rsidRDefault="00AF3FE9" w:rsidP="00B12F20">
            <w:pPr>
              <w:spacing w:line="276" w:lineRule="auto"/>
              <w:jc w:val="center"/>
              <w:rPr>
                <w:rFonts w:ascii="宋体" w:hAnsi="宋体" w:cs="宋体"/>
                <w:szCs w:val="21"/>
              </w:rPr>
            </w:pPr>
          </w:p>
        </w:tc>
        <w:tc>
          <w:tcPr>
            <w:tcW w:w="1705" w:type="dxa"/>
            <w:vAlign w:val="center"/>
          </w:tcPr>
          <w:p w:rsidR="00AF3FE9" w:rsidRPr="00B12F20" w:rsidRDefault="00AF3FE9" w:rsidP="00B12F20">
            <w:pPr>
              <w:spacing w:line="276" w:lineRule="auto"/>
              <w:jc w:val="center"/>
              <w:rPr>
                <w:rFonts w:ascii="宋体" w:hAnsi="宋体" w:cs="宋体"/>
                <w:szCs w:val="21"/>
              </w:rPr>
            </w:pPr>
            <w:r w:rsidRPr="00B12F20">
              <w:rPr>
                <w:rFonts w:ascii="宋体" w:hAnsi="宋体" w:hint="eastAsia"/>
                <w:szCs w:val="21"/>
              </w:rPr>
              <w:t>2013CB933702</w:t>
            </w:r>
          </w:p>
        </w:tc>
        <w:tc>
          <w:tcPr>
            <w:tcW w:w="1022" w:type="dxa"/>
            <w:vAlign w:val="center"/>
          </w:tcPr>
          <w:p w:rsidR="00AF3FE9" w:rsidRPr="00B12F20" w:rsidRDefault="00AF3FE9" w:rsidP="00B12F20">
            <w:pPr>
              <w:spacing w:line="276" w:lineRule="auto"/>
              <w:jc w:val="center"/>
              <w:rPr>
                <w:rFonts w:ascii="宋体" w:hAnsi="宋体" w:cs="宋体"/>
                <w:szCs w:val="21"/>
              </w:rPr>
            </w:pPr>
            <w:r w:rsidRPr="00B12F20">
              <w:rPr>
                <w:rFonts w:ascii="宋体" w:hAnsi="宋体" w:cs="宋体" w:hint="eastAsia"/>
                <w:szCs w:val="21"/>
              </w:rPr>
              <w:t>吕志珍</w:t>
            </w:r>
          </w:p>
          <w:p w:rsidR="00AF3FE9" w:rsidRPr="00B12F20" w:rsidRDefault="00AF3FE9" w:rsidP="00B12F20">
            <w:pPr>
              <w:spacing w:line="276" w:lineRule="auto"/>
              <w:jc w:val="center"/>
              <w:rPr>
                <w:rFonts w:ascii="宋体" w:hAnsi="宋体" w:cs="宋体"/>
                <w:szCs w:val="21"/>
              </w:rPr>
            </w:pPr>
            <w:r w:rsidRPr="00B12F20">
              <w:rPr>
                <w:rFonts w:ascii="宋体" w:hAnsi="宋体" w:cs="宋体"/>
                <w:szCs w:val="21"/>
              </w:rPr>
              <w:t>(</w:t>
            </w:r>
            <w:r w:rsidRPr="00B12F20">
              <w:rPr>
                <w:rFonts w:ascii="宋体" w:hAnsi="宋体" w:cs="宋体" w:hint="eastAsia"/>
                <w:szCs w:val="21"/>
              </w:rPr>
              <w:t>骨干</w:t>
            </w:r>
            <w:r w:rsidRPr="00B12F20">
              <w:rPr>
                <w:rFonts w:ascii="宋体" w:hAnsi="宋体" w:cs="宋体"/>
                <w:szCs w:val="21"/>
              </w:rPr>
              <w:t>)</w:t>
            </w:r>
          </w:p>
        </w:tc>
        <w:tc>
          <w:tcPr>
            <w:tcW w:w="1577" w:type="dxa"/>
            <w:vAlign w:val="center"/>
          </w:tcPr>
          <w:p w:rsidR="00AF3FE9" w:rsidRPr="00B12F20" w:rsidRDefault="00AF3FE9" w:rsidP="00B12F20">
            <w:pPr>
              <w:spacing w:line="276" w:lineRule="auto"/>
              <w:jc w:val="center"/>
              <w:rPr>
                <w:rFonts w:ascii="宋体" w:hAnsi="宋体" w:cs="宋体"/>
                <w:szCs w:val="21"/>
              </w:rPr>
            </w:pPr>
            <w:r w:rsidRPr="00B12F20">
              <w:rPr>
                <w:rFonts w:ascii="宋体" w:hAnsi="宋体" w:cs="宋体" w:hint="eastAsia"/>
                <w:szCs w:val="21"/>
              </w:rPr>
              <w:t>2013-2017</w:t>
            </w:r>
          </w:p>
        </w:tc>
        <w:tc>
          <w:tcPr>
            <w:tcW w:w="1097" w:type="dxa"/>
            <w:vAlign w:val="center"/>
          </w:tcPr>
          <w:p w:rsidR="00AF3FE9" w:rsidRPr="00B12F20" w:rsidRDefault="00AF3FE9" w:rsidP="00B12F20">
            <w:pPr>
              <w:spacing w:line="276" w:lineRule="auto"/>
              <w:jc w:val="center"/>
              <w:rPr>
                <w:rFonts w:ascii="宋体" w:hAnsi="宋体" w:cs="宋体"/>
                <w:szCs w:val="21"/>
              </w:rPr>
            </w:pPr>
            <w:r w:rsidRPr="00B12F20">
              <w:rPr>
                <w:rFonts w:ascii="宋体" w:hAnsi="宋体" w:cs="宋体" w:hint="eastAsia"/>
                <w:szCs w:val="21"/>
              </w:rPr>
              <w:t>47</w:t>
            </w:r>
          </w:p>
        </w:tc>
        <w:tc>
          <w:tcPr>
            <w:tcW w:w="996"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t>973</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cs="Arial"/>
                <w:szCs w:val="21"/>
              </w:rPr>
            </w:pPr>
            <w:r w:rsidRPr="00B12F20">
              <w:rPr>
                <w:rFonts w:ascii="宋体" w:hAnsi="宋体" w:cs="Arial"/>
                <w:szCs w:val="21"/>
              </w:rPr>
              <w:t>新型高灵敏度高选择性识别活性小分子的功能纳米荧光探针设计与制备</w:t>
            </w:r>
          </w:p>
        </w:tc>
        <w:tc>
          <w:tcPr>
            <w:tcW w:w="1705" w:type="dxa"/>
            <w:vAlign w:val="center"/>
          </w:tcPr>
          <w:p w:rsidR="00AF3FE9" w:rsidRPr="00B12F20" w:rsidRDefault="00AF3FE9" w:rsidP="006A773B">
            <w:pPr>
              <w:widowControl/>
              <w:snapToGrid w:val="0"/>
              <w:spacing w:beforeLines="50" w:line="360" w:lineRule="auto"/>
              <w:jc w:val="center"/>
              <w:rPr>
                <w:rFonts w:ascii="宋体" w:hAnsi="宋体" w:cs="Arial"/>
                <w:szCs w:val="21"/>
              </w:rPr>
            </w:pPr>
            <w:r w:rsidRPr="00B12F20">
              <w:rPr>
                <w:rFonts w:ascii="宋体" w:hAnsi="宋体" w:cs="Arial"/>
                <w:szCs w:val="21"/>
              </w:rPr>
              <w:t>2013CB933801</w:t>
            </w:r>
          </w:p>
        </w:tc>
        <w:tc>
          <w:tcPr>
            <w:tcW w:w="1022" w:type="dxa"/>
            <w:vAlign w:val="center"/>
          </w:tcPr>
          <w:p w:rsidR="00AF3FE9" w:rsidRPr="00B12F20" w:rsidRDefault="00AF3FE9" w:rsidP="006A773B">
            <w:pPr>
              <w:widowControl/>
              <w:snapToGrid w:val="0"/>
              <w:spacing w:beforeLines="50" w:line="360" w:lineRule="auto"/>
              <w:jc w:val="center"/>
              <w:rPr>
                <w:rFonts w:ascii="宋体" w:hAnsi="宋体" w:cs="Arial"/>
                <w:szCs w:val="21"/>
              </w:rPr>
            </w:pPr>
            <w:r w:rsidRPr="00B12F20">
              <w:rPr>
                <w:rFonts w:ascii="宋体" w:hAnsi="宋体" w:cs="Arial"/>
                <w:szCs w:val="21"/>
              </w:rPr>
              <w:t>杨清正(金红芳学术骨干)</w:t>
            </w:r>
          </w:p>
        </w:tc>
        <w:tc>
          <w:tcPr>
            <w:tcW w:w="1577" w:type="dxa"/>
            <w:vAlign w:val="center"/>
          </w:tcPr>
          <w:p w:rsidR="00AF3FE9" w:rsidRPr="00B12F20" w:rsidRDefault="00AF3FE9" w:rsidP="00B12F20">
            <w:pPr>
              <w:spacing w:line="360" w:lineRule="exact"/>
              <w:jc w:val="center"/>
              <w:rPr>
                <w:rFonts w:ascii="宋体" w:hAnsi="宋体" w:cs="Arial"/>
                <w:szCs w:val="21"/>
              </w:rPr>
            </w:pPr>
            <w:r w:rsidRPr="00B12F20">
              <w:rPr>
                <w:rFonts w:ascii="宋体" w:hAnsi="宋体" w:cs="Arial"/>
                <w:szCs w:val="21"/>
              </w:rPr>
              <w:t>2013.1-2017.12</w:t>
            </w:r>
          </w:p>
        </w:tc>
        <w:tc>
          <w:tcPr>
            <w:tcW w:w="1097" w:type="dxa"/>
            <w:vAlign w:val="center"/>
          </w:tcPr>
          <w:p w:rsidR="00AF3FE9" w:rsidRPr="00B12F20" w:rsidRDefault="00AF3FE9" w:rsidP="00B12F20">
            <w:pPr>
              <w:spacing w:line="360" w:lineRule="exact"/>
              <w:jc w:val="center"/>
              <w:rPr>
                <w:rFonts w:ascii="宋体" w:hAnsi="宋体" w:cs="Arial"/>
                <w:szCs w:val="21"/>
              </w:rPr>
            </w:pPr>
            <w:r w:rsidRPr="00B12F20">
              <w:rPr>
                <w:rFonts w:ascii="宋体" w:hAnsi="宋体" w:cs="Arial"/>
                <w:szCs w:val="21"/>
              </w:rPr>
              <w:t>294(24)</w:t>
            </w:r>
          </w:p>
        </w:tc>
        <w:tc>
          <w:tcPr>
            <w:tcW w:w="996" w:type="dxa"/>
            <w:vAlign w:val="center"/>
          </w:tcPr>
          <w:p w:rsidR="00AF3FE9" w:rsidRPr="00B12F20" w:rsidRDefault="00AF3FE9" w:rsidP="00B12F20">
            <w:pPr>
              <w:spacing w:line="360" w:lineRule="exact"/>
              <w:jc w:val="center"/>
              <w:rPr>
                <w:rFonts w:ascii="宋体" w:hAnsi="宋体" w:cs="Arial"/>
                <w:szCs w:val="21"/>
              </w:rPr>
            </w:pPr>
            <w:r w:rsidRPr="00B12F20">
              <w:rPr>
                <w:rFonts w:ascii="宋体" w:hAnsi="宋体" w:cs="Arial"/>
                <w:szCs w:val="21"/>
              </w:rPr>
              <w:t>973</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cs="Arial"/>
                <w:szCs w:val="21"/>
              </w:rPr>
            </w:pPr>
            <w:r w:rsidRPr="00B12F20">
              <w:rPr>
                <w:rFonts w:ascii="宋体" w:hAnsi="宋体" w:cs="Arial" w:hint="eastAsia"/>
                <w:szCs w:val="21"/>
              </w:rPr>
              <w:t>心血管分子及转化医学国家重点实验室（生理学）</w:t>
            </w:r>
          </w:p>
        </w:tc>
        <w:tc>
          <w:tcPr>
            <w:tcW w:w="1705" w:type="dxa"/>
            <w:vAlign w:val="center"/>
          </w:tcPr>
          <w:p w:rsidR="00AF3FE9" w:rsidRPr="00B12F20" w:rsidRDefault="00AF3FE9" w:rsidP="006A773B">
            <w:pPr>
              <w:widowControl/>
              <w:snapToGrid w:val="0"/>
              <w:spacing w:beforeLines="50" w:line="360" w:lineRule="auto"/>
              <w:jc w:val="center"/>
              <w:rPr>
                <w:rFonts w:ascii="宋体" w:hAnsi="宋体" w:cs="Arial"/>
                <w:szCs w:val="21"/>
              </w:rPr>
            </w:pPr>
            <w:r w:rsidRPr="00B12F20">
              <w:rPr>
                <w:rFonts w:ascii="宋体" w:hAnsi="宋体" w:cs="Arial" w:hint="eastAsia"/>
                <w:szCs w:val="21"/>
              </w:rPr>
              <w:t>BMU20100039</w:t>
            </w:r>
          </w:p>
        </w:tc>
        <w:tc>
          <w:tcPr>
            <w:tcW w:w="1022" w:type="dxa"/>
            <w:vAlign w:val="center"/>
          </w:tcPr>
          <w:p w:rsidR="00AF3FE9" w:rsidRPr="00B12F20" w:rsidRDefault="00AF3FE9" w:rsidP="006A773B">
            <w:pPr>
              <w:widowControl/>
              <w:snapToGrid w:val="0"/>
              <w:spacing w:beforeLines="50" w:line="360" w:lineRule="auto"/>
              <w:jc w:val="center"/>
              <w:rPr>
                <w:rFonts w:ascii="宋体" w:hAnsi="宋体" w:cs="Arial"/>
                <w:szCs w:val="21"/>
              </w:rPr>
            </w:pPr>
            <w:r w:rsidRPr="00B12F20">
              <w:rPr>
                <w:rFonts w:ascii="宋体" w:hAnsi="宋体" w:cs="Arial" w:hint="eastAsia"/>
                <w:szCs w:val="21"/>
              </w:rPr>
              <w:t>王宪</w:t>
            </w:r>
          </w:p>
        </w:tc>
        <w:tc>
          <w:tcPr>
            <w:tcW w:w="1577" w:type="dxa"/>
            <w:vAlign w:val="center"/>
          </w:tcPr>
          <w:p w:rsidR="00AF3FE9" w:rsidRPr="00B12F20" w:rsidRDefault="00AF3FE9" w:rsidP="00B12F20">
            <w:pPr>
              <w:spacing w:line="360" w:lineRule="exact"/>
              <w:jc w:val="center"/>
              <w:rPr>
                <w:rFonts w:ascii="宋体" w:hAnsi="宋体" w:cs="Arial"/>
                <w:szCs w:val="21"/>
              </w:rPr>
            </w:pPr>
            <w:r w:rsidRPr="00B12F20">
              <w:rPr>
                <w:rFonts w:ascii="宋体" w:hAnsi="宋体" w:cs="Arial" w:hint="eastAsia"/>
                <w:szCs w:val="21"/>
              </w:rPr>
              <w:t>2013</w:t>
            </w:r>
          </w:p>
        </w:tc>
        <w:tc>
          <w:tcPr>
            <w:tcW w:w="1097" w:type="dxa"/>
            <w:vAlign w:val="center"/>
          </w:tcPr>
          <w:p w:rsidR="00AF3FE9" w:rsidRPr="00B12F20" w:rsidRDefault="00AF3FE9" w:rsidP="00B12F20">
            <w:pPr>
              <w:spacing w:line="360" w:lineRule="exact"/>
              <w:jc w:val="center"/>
              <w:rPr>
                <w:rFonts w:ascii="宋体" w:hAnsi="宋体" w:cs="Arial"/>
                <w:szCs w:val="21"/>
              </w:rPr>
            </w:pPr>
            <w:r w:rsidRPr="00B12F20">
              <w:rPr>
                <w:rFonts w:ascii="宋体" w:hAnsi="宋体" w:cs="Arial" w:hint="eastAsia"/>
                <w:szCs w:val="21"/>
              </w:rPr>
              <w:t>400</w:t>
            </w:r>
          </w:p>
        </w:tc>
        <w:tc>
          <w:tcPr>
            <w:tcW w:w="996" w:type="dxa"/>
            <w:vAlign w:val="center"/>
          </w:tcPr>
          <w:p w:rsidR="00AF3FE9" w:rsidRPr="00B12F20" w:rsidRDefault="00AF3FE9" w:rsidP="00B12F20">
            <w:pPr>
              <w:spacing w:line="360" w:lineRule="exact"/>
              <w:jc w:val="center"/>
              <w:rPr>
                <w:rFonts w:ascii="宋体" w:hAnsi="宋体" w:cs="Arial"/>
                <w:szCs w:val="21"/>
              </w:rPr>
            </w:pPr>
            <w:r w:rsidRPr="00B12F20">
              <w:rPr>
                <w:rFonts w:ascii="宋体" w:hAnsi="宋体" w:cs="Arial" w:hint="eastAsia"/>
                <w:szCs w:val="21"/>
              </w:rPr>
              <w:t>985三期</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color w:val="000000"/>
                <w:szCs w:val="21"/>
              </w:rPr>
            </w:pPr>
            <w:r w:rsidRPr="00B12F20">
              <w:rPr>
                <w:rFonts w:ascii="宋体" w:hAnsi="宋体" w:cs="宋体" w:hint="eastAsia"/>
                <w:color w:val="000000"/>
                <w:szCs w:val="21"/>
              </w:rPr>
              <w:t>血小板活化因子（PAF）激活的信号通路在多囊肾病囊泡形成和肾小管间质病变中的作用及其机制研究</w:t>
            </w:r>
          </w:p>
        </w:tc>
        <w:tc>
          <w:tcPr>
            <w:tcW w:w="1705" w:type="dxa"/>
            <w:vAlign w:val="center"/>
          </w:tcPr>
          <w:p w:rsidR="00AF3FE9" w:rsidRPr="00B12F20" w:rsidRDefault="00AF3FE9" w:rsidP="00B12F20">
            <w:pPr>
              <w:spacing w:line="360" w:lineRule="exact"/>
              <w:jc w:val="center"/>
              <w:rPr>
                <w:rFonts w:ascii="宋体" w:hAnsi="宋体" w:cs="宋体"/>
                <w:color w:val="000000"/>
                <w:szCs w:val="21"/>
              </w:rPr>
            </w:pPr>
            <w:r w:rsidRPr="00B12F20">
              <w:rPr>
                <w:rFonts w:ascii="宋体" w:hAnsi="宋体" w:cs="宋体" w:hint="eastAsia"/>
                <w:color w:val="000000"/>
                <w:szCs w:val="21"/>
              </w:rPr>
              <w:t>81370783</w:t>
            </w:r>
          </w:p>
        </w:tc>
        <w:tc>
          <w:tcPr>
            <w:tcW w:w="1022"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周虹</w:t>
            </w:r>
          </w:p>
        </w:tc>
        <w:tc>
          <w:tcPr>
            <w:tcW w:w="1577"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2014-2017</w:t>
            </w:r>
          </w:p>
        </w:tc>
        <w:tc>
          <w:tcPr>
            <w:tcW w:w="1097"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70</w:t>
            </w:r>
          </w:p>
        </w:tc>
        <w:tc>
          <w:tcPr>
            <w:tcW w:w="996" w:type="dxa"/>
            <w:vAlign w:val="center"/>
          </w:tcPr>
          <w:p w:rsidR="00AF3FE9" w:rsidRPr="00B12F20" w:rsidRDefault="00AF3FE9" w:rsidP="00B12F20">
            <w:pPr>
              <w:spacing w:line="360" w:lineRule="exact"/>
              <w:jc w:val="center"/>
              <w:rPr>
                <w:rFonts w:ascii="宋体" w:hAnsi="宋体" w:cs="宋体"/>
                <w:color w:val="000000"/>
                <w:szCs w:val="21"/>
              </w:rPr>
            </w:pPr>
            <w:r w:rsidRPr="00B12F20">
              <w:rPr>
                <w:rFonts w:ascii="宋体" w:hAnsi="宋体" w:hint="eastAsia"/>
                <w:bCs/>
                <w:szCs w:val="21"/>
              </w:rPr>
              <w:t>国家自然科学基金面上项目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3632D3" w:rsidP="006A773B">
            <w:pPr>
              <w:widowControl/>
              <w:snapToGrid w:val="0"/>
              <w:spacing w:beforeLines="50" w:line="360" w:lineRule="auto"/>
              <w:jc w:val="center"/>
              <w:rPr>
                <w:rFonts w:ascii="宋体" w:hAnsi="宋体"/>
                <w:bCs/>
                <w:szCs w:val="21"/>
              </w:rPr>
            </w:pPr>
            <w:hyperlink r:id="rId7" w:anchor="##" w:tgtFrame="_blank" w:history="1">
              <w:r w:rsidR="00AF3FE9" w:rsidRPr="00B12F20">
                <w:rPr>
                  <w:rStyle w:val="a6"/>
                  <w:rFonts w:ascii="宋体" w:hAnsi="宋体" w:cs="Arial"/>
                  <w:color w:val="auto"/>
                  <w:szCs w:val="21"/>
                  <w:u w:val="none"/>
                </w:rPr>
                <w:t>蛋白激酶Akt介</w:t>
              </w:r>
              <w:r w:rsidR="00AF3FE9" w:rsidRPr="00B12F20">
                <w:rPr>
                  <w:rStyle w:val="a6"/>
                  <w:rFonts w:ascii="宋体" w:hAnsi="宋体" w:cs="Arial"/>
                  <w:color w:val="auto"/>
                  <w:szCs w:val="21"/>
                  <w:u w:val="none"/>
                </w:rPr>
                <w:lastRenderedPageBreak/>
                <w:t>导血管硝酸甘油耐受形成的机制研究</w:t>
              </w:r>
            </w:hyperlink>
          </w:p>
        </w:tc>
        <w:tc>
          <w:tcPr>
            <w:tcW w:w="1705"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szCs w:val="21"/>
              </w:rPr>
              <w:lastRenderedPageBreak/>
              <w:t>81373404</w:t>
            </w:r>
          </w:p>
        </w:tc>
        <w:tc>
          <w:tcPr>
            <w:tcW w:w="1022"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窦豆</w:t>
            </w:r>
          </w:p>
        </w:tc>
        <w:tc>
          <w:tcPr>
            <w:tcW w:w="1577"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2014.1-2014.12</w:t>
            </w:r>
          </w:p>
        </w:tc>
        <w:tc>
          <w:tcPr>
            <w:tcW w:w="1097"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16</w:t>
            </w:r>
          </w:p>
        </w:tc>
        <w:tc>
          <w:tcPr>
            <w:tcW w:w="996"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国家自然科学基金</w:t>
            </w:r>
            <w:r w:rsidRPr="00B12F20">
              <w:rPr>
                <w:rFonts w:ascii="宋体" w:hAnsi="宋体" w:hint="eastAsia"/>
                <w:bCs/>
                <w:szCs w:val="21"/>
              </w:rPr>
              <w:lastRenderedPageBreak/>
              <w:t>面上项目（预探索）</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szCs w:val="21"/>
              </w:rPr>
            </w:pPr>
            <w:r w:rsidRPr="00B12F20">
              <w:rPr>
                <w:rFonts w:ascii="宋体" w:hAnsi="宋体" w:hint="eastAsia"/>
                <w:szCs w:val="21"/>
              </w:rPr>
              <w:t>细胞外基质蛋白CILP-1通过endoglin调控心肌间质纤维化的机制研究</w:t>
            </w:r>
          </w:p>
        </w:tc>
        <w:tc>
          <w:tcPr>
            <w:tcW w:w="1705"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81370192</w:t>
            </w:r>
          </w:p>
        </w:tc>
        <w:tc>
          <w:tcPr>
            <w:tcW w:w="1022"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李丽</w:t>
            </w:r>
          </w:p>
        </w:tc>
        <w:tc>
          <w:tcPr>
            <w:tcW w:w="1577"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2014.1-2017.12</w:t>
            </w:r>
          </w:p>
        </w:tc>
        <w:tc>
          <w:tcPr>
            <w:tcW w:w="1097"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szCs w:val="21"/>
              </w:rPr>
              <w:t>70</w:t>
            </w:r>
          </w:p>
        </w:tc>
        <w:tc>
          <w:tcPr>
            <w:tcW w:w="996"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国家自然科学基金面上项目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B12F20">
            <w:pPr>
              <w:snapToGrid w:val="0"/>
              <w:jc w:val="center"/>
              <w:rPr>
                <w:rFonts w:ascii="宋体" w:hAnsi="宋体"/>
                <w:szCs w:val="21"/>
              </w:rPr>
            </w:pPr>
            <w:r w:rsidRPr="00B12F20">
              <w:rPr>
                <w:rFonts w:ascii="宋体" w:hAnsi="宋体" w:hint="eastAsia"/>
                <w:szCs w:val="21"/>
              </w:rPr>
              <w:t>基于心肌能量和功能、心脏微循环动态和微血管通透性的调控，探讨芪参益气滴丸补气行血和补气摄血的机理</w:t>
            </w:r>
          </w:p>
        </w:tc>
        <w:tc>
          <w:tcPr>
            <w:tcW w:w="1705" w:type="dxa"/>
            <w:vAlign w:val="center"/>
          </w:tcPr>
          <w:p w:rsidR="00AF3FE9" w:rsidRPr="00B12F20" w:rsidRDefault="00AF3FE9" w:rsidP="00B12F20">
            <w:pPr>
              <w:jc w:val="center"/>
              <w:rPr>
                <w:rFonts w:ascii="宋体" w:hAnsi="宋体"/>
                <w:szCs w:val="21"/>
              </w:rPr>
            </w:pPr>
            <w:r w:rsidRPr="00B12F20">
              <w:rPr>
                <w:rFonts w:ascii="宋体" w:hAnsi="宋体" w:hint="eastAsia"/>
                <w:szCs w:val="21"/>
              </w:rPr>
              <w:t>H2704-81273637</w:t>
            </w:r>
          </w:p>
        </w:tc>
        <w:tc>
          <w:tcPr>
            <w:tcW w:w="1022" w:type="dxa"/>
            <w:vAlign w:val="center"/>
          </w:tcPr>
          <w:p w:rsidR="00AF3FE9" w:rsidRPr="00B12F20" w:rsidRDefault="00AF3FE9" w:rsidP="00B12F20">
            <w:pPr>
              <w:jc w:val="center"/>
              <w:rPr>
                <w:rFonts w:ascii="宋体" w:hAnsi="宋体"/>
                <w:szCs w:val="21"/>
              </w:rPr>
            </w:pPr>
            <w:r w:rsidRPr="00B12F20">
              <w:rPr>
                <w:rFonts w:ascii="宋体" w:hAnsi="宋体" w:hint="eastAsia"/>
                <w:szCs w:val="21"/>
              </w:rPr>
              <w:t>韩晶岩</w:t>
            </w:r>
          </w:p>
        </w:tc>
        <w:tc>
          <w:tcPr>
            <w:tcW w:w="1577" w:type="dxa"/>
            <w:vAlign w:val="center"/>
          </w:tcPr>
          <w:p w:rsidR="00AF3FE9" w:rsidRPr="00B12F20" w:rsidRDefault="00AF3FE9" w:rsidP="00B12F20">
            <w:pPr>
              <w:jc w:val="center"/>
              <w:rPr>
                <w:rFonts w:ascii="宋体" w:hAnsi="宋体"/>
                <w:szCs w:val="21"/>
              </w:rPr>
            </w:pPr>
            <w:r w:rsidRPr="00B12F20">
              <w:rPr>
                <w:rFonts w:ascii="宋体" w:hAnsi="宋体"/>
                <w:szCs w:val="21"/>
              </w:rPr>
              <w:t>2013.1-2016.12</w:t>
            </w:r>
          </w:p>
        </w:tc>
        <w:tc>
          <w:tcPr>
            <w:tcW w:w="1097" w:type="dxa"/>
            <w:vAlign w:val="center"/>
          </w:tcPr>
          <w:p w:rsidR="00AF3FE9" w:rsidRPr="00B12F20" w:rsidRDefault="00AF3FE9" w:rsidP="00B12F20">
            <w:pPr>
              <w:jc w:val="center"/>
              <w:rPr>
                <w:rFonts w:ascii="宋体" w:hAnsi="宋体"/>
                <w:szCs w:val="21"/>
              </w:rPr>
            </w:pPr>
            <w:r w:rsidRPr="00B12F20">
              <w:rPr>
                <w:rFonts w:ascii="宋体" w:hAnsi="宋体" w:hint="eastAsia"/>
                <w:szCs w:val="21"/>
              </w:rPr>
              <w:t>119</w:t>
            </w:r>
          </w:p>
        </w:tc>
        <w:tc>
          <w:tcPr>
            <w:tcW w:w="996" w:type="dxa"/>
            <w:vAlign w:val="center"/>
          </w:tcPr>
          <w:p w:rsidR="00AF3FE9" w:rsidRPr="00B12F20" w:rsidRDefault="00AF3FE9" w:rsidP="00B12F20">
            <w:pPr>
              <w:jc w:val="center"/>
              <w:rPr>
                <w:rFonts w:ascii="宋体" w:hAnsi="宋体"/>
                <w:szCs w:val="21"/>
              </w:rPr>
            </w:pPr>
            <w:r w:rsidRPr="00B12F20">
              <w:rPr>
                <w:rFonts w:ascii="宋体" w:hAnsi="宋体" w:hint="eastAsia"/>
                <w:bCs/>
                <w:szCs w:val="21"/>
              </w:rPr>
              <w:t>国家自然科学基金面上项目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276" w:lineRule="auto"/>
              <w:jc w:val="center"/>
              <w:rPr>
                <w:rFonts w:ascii="宋体" w:hAnsi="宋体"/>
                <w:bCs/>
                <w:szCs w:val="21"/>
              </w:rPr>
            </w:pPr>
            <w:r w:rsidRPr="00B12F20">
              <w:rPr>
                <w:rFonts w:ascii="宋体" w:hAnsi="宋体" w:hint="eastAsia"/>
                <w:bCs/>
                <w:szCs w:val="21"/>
              </w:rPr>
              <w:t>心脏细胞间远离通讯结构-膜纳米管的形成机制及其对心脏损伤的修复作用</w:t>
            </w:r>
          </w:p>
        </w:tc>
        <w:tc>
          <w:tcPr>
            <w:tcW w:w="1705"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t>81270159</w:t>
            </w:r>
          </w:p>
        </w:tc>
        <w:tc>
          <w:tcPr>
            <w:tcW w:w="1022"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t>张幼怡</w:t>
            </w:r>
          </w:p>
        </w:tc>
        <w:tc>
          <w:tcPr>
            <w:tcW w:w="1577"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szCs w:val="21"/>
              </w:rPr>
              <w:t>201</w:t>
            </w:r>
            <w:r w:rsidRPr="00B12F20">
              <w:rPr>
                <w:rFonts w:ascii="宋体" w:hAnsi="宋体" w:hint="eastAsia"/>
                <w:szCs w:val="21"/>
              </w:rPr>
              <w:t>3.1</w:t>
            </w:r>
            <w:r w:rsidRPr="00B12F20">
              <w:rPr>
                <w:rFonts w:ascii="宋体" w:hAnsi="宋体"/>
                <w:szCs w:val="21"/>
              </w:rPr>
              <w:t>-201</w:t>
            </w:r>
            <w:r w:rsidRPr="00B12F20">
              <w:rPr>
                <w:rFonts w:ascii="宋体" w:hAnsi="宋体" w:hint="eastAsia"/>
                <w:szCs w:val="21"/>
              </w:rPr>
              <w:t>6.12</w:t>
            </w:r>
          </w:p>
        </w:tc>
        <w:tc>
          <w:tcPr>
            <w:tcW w:w="1097" w:type="dxa"/>
            <w:vAlign w:val="center"/>
          </w:tcPr>
          <w:p w:rsidR="00AF3FE9" w:rsidRPr="00B12F20" w:rsidRDefault="00AF3FE9" w:rsidP="00B12F20">
            <w:pPr>
              <w:spacing w:line="276" w:lineRule="auto"/>
              <w:jc w:val="center"/>
              <w:rPr>
                <w:rFonts w:ascii="宋体" w:hAnsi="宋体"/>
                <w:bCs/>
                <w:szCs w:val="21"/>
              </w:rPr>
            </w:pPr>
            <w:r w:rsidRPr="00B12F20">
              <w:rPr>
                <w:rFonts w:ascii="宋体" w:hAnsi="宋体" w:hint="eastAsia"/>
                <w:bCs/>
                <w:szCs w:val="21"/>
              </w:rPr>
              <w:t>95</w:t>
            </w:r>
          </w:p>
        </w:tc>
        <w:tc>
          <w:tcPr>
            <w:tcW w:w="996"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bCs/>
                <w:szCs w:val="21"/>
              </w:rPr>
              <w:t>国家自然科学基金面上项目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B12F20">
            <w:pPr>
              <w:snapToGrid w:val="0"/>
              <w:spacing w:line="276" w:lineRule="auto"/>
              <w:jc w:val="center"/>
              <w:rPr>
                <w:rFonts w:ascii="宋体" w:hAnsi="宋体"/>
                <w:szCs w:val="21"/>
              </w:rPr>
            </w:pPr>
            <w:r w:rsidRPr="00B12F20">
              <w:rPr>
                <w:rFonts w:ascii="宋体" w:hAnsi="宋体" w:hint="eastAsia"/>
                <w:szCs w:val="21"/>
              </w:rPr>
              <w:t>G-四联体的形成和稳定在松弛素的表达调控中的作用及机制</w:t>
            </w:r>
          </w:p>
        </w:tc>
        <w:tc>
          <w:tcPr>
            <w:tcW w:w="1705" w:type="dxa"/>
            <w:vAlign w:val="center"/>
          </w:tcPr>
          <w:p w:rsidR="00AF3FE9" w:rsidRPr="00B12F20" w:rsidRDefault="00AF3FE9" w:rsidP="00B12F20">
            <w:pPr>
              <w:snapToGrid w:val="0"/>
              <w:spacing w:line="276" w:lineRule="auto"/>
              <w:jc w:val="center"/>
              <w:rPr>
                <w:rFonts w:ascii="宋体" w:hAnsi="宋体"/>
                <w:szCs w:val="21"/>
              </w:rPr>
            </w:pPr>
            <w:r w:rsidRPr="00B12F20">
              <w:rPr>
                <w:rFonts w:ascii="宋体" w:hAnsi="宋体" w:hint="eastAsia"/>
                <w:szCs w:val="21"/>
              </w:rPr>
              <w:t>31271212</w:t>
            </w:r>
          </w:p>
        </w:tc>
        <w:tc>
          <w:tcPr>
            <w:tcW w:w="1022" w:type="dxa"/>
            <w:vAlign w:val="center"/>
          </w:tcPr>
          <w:p w:rsidR="00AF3FE9" w:rsidRPr="00B12F20" w:rsidRDefault="00AF3FE9" w:rsidP="00B12F20">
            <w:pPr>
              <w:snapToGrid w:val="0"/>
              <w:spacing w:line="276" w:lineRule="auto"/>
              <w:jc w:val="center"/>
              <w:rPr>
                <w:rFonts w:ascii="宋体" w:hAnsi="宋体"/>
                <w:szCs w:val="21"/>
              </w:rPr>
            </w:pPr>
            <w:r w:rsidRPr="00B12F20">
              <w:rPr>
                <w:rFonts w:ascii="宋体" w:hAnsi="宋体" w:hint="eastAsia"/>
                <w:szCs w:val="21"/>
              </w:rPr>
              <w:t>徐明</w:t>
            </w:r>
          </w:p>
        </w:tc>
        <w:tc>
          <w:tcPr>
            <w:tcW w:w="1577" w:type="dxa"/>
            <w:vAlign w:val="center"/>
          </w:tcPr>
          <w:p w:rsidR="00AF3FE9" w:rsidRPr="00B12F20" w:rsidRDefault="00AF3FE9" w:rsidP="00B12F20">
            <w:pPr>
              <w:snapToGrid w:val="0"/>
              <w:spacing w:line="276" w:lineRule="auto"/>
              <w:jc w:val="center"/>
              <w:rPr>
                <w:rFonts w:ascii="宋体" w:hAnsi="宋体"/>
                <w:szCs w:val="21"/>
              </w:rPr>
            </w:pPr>
            <w:r w:rsidRPr="00B12F20">
              <w:rPr>
                <w:rFonts w:ascii="宋体" w:hAnsi="宋体" w:hint="eastAsia"/>
                <w:szCs w:val="21"/>
              </w:rPr>
              <w:t>2013.1-2013.12</w:t>
            </w:r>
          </w:p>
        </w:tc>
        <w:tc>
          <w:tcPr>
            <w:tcW w:w="1097" w:type="dxa"/>
            <w:vAlign w:val="center"/>
          </w:tcPr>
          <w:p w:rsidR="00AF3FE9" w:rsidRPr="00B12F20" w:rsidRDefault="00AF3FE9" w:rsidP="00B12F20">
            <w:pPr>
              <w:snapToGrid w:val="0"/>
              <w:spacing w:line="276" w:lineRule="auto"/>
              <w:ind w:rightChars="-20" w:right="-42"/>
              <w:jc w:val="center"/>
              <w:rPr>
                <w:rFonts w:ascii="宋体" w:hAnsi="宋体"/>
                <w:szCs w:val="21"/>
              </w:rPr>
            </w:pPr>
            <w:r w:rsidRPr="00B12F20">
              <w:rPr>
                <w:rFonts w:ascii="宋体" w:hAnsi="宋体" w:hint="eastAsia"/>
                <w:szCs w:val="21"/>
              </w:rPr>
              <w:t>15</w:t>
            </w:r>
          </w:p>
        </w:tc>
        <w:tc>
          <w:tcPr>
            <w:tcW w:w="996"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bCs/>
                <w:szCs w:val="21"/>
              </w:rPr>
              <w:t>国家自然科学基金面上项目（预探索）</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B12F20">
            <w:pPr>
              <w:snapToGrid w:val="0"/>
              <w:spacing w:line="276" w:lineRule="auto"/>
              <w:jc w:val="center"/>
              <w:rPr>
                <w:rFonts w:ascii="宋体" w:hAnsi="宋体"/>
                <w:szCs w:val="21"/>
              </w:rPr>
            </w:pPr>
            <w:r w:rsidRPr="00B12F20">
              <w:rPr>
                <w:rFonts w:ascii="宋体" w:hAnsi="宋体" w:hint="eastAsia"/>
                <w:szCs w:val="21"/>
              </w:rPr>
              <w:t>miR-24的二级结构-G-四联体对血管平滑肌细胞功能的调控</w:t>
            </w:r>
          </w:p>
        </w:tc>
        <w:tc>
          <w:tcPr>
            <w:tcW w:w="1705" w:type="dxa"/>
            <w:vAlign w:val="center"/>
          </w:tcPr>
          <w:p w:rsidR="00AF3FE9" w:rsidRPr="00B12F20" w:rsidRDefault="00AF3FE9" w:rsidP="00B12F20">
            <w:pPr>
              <w:snapToGrid w:val="0"/>
              <w:spacing w:line="276" w:lineRule="auto"/>
              <w:jc w:val="center"/>
              <w:rPr>
                <w:rFonts w:ascii="宋体" w:hAnsi="宋体"/>
                <w:szCs w:val="21"/>
              </w:rPr>
            </w:pPr>
            <w:r w:rsidRPr="00B12F20">
              <w:rPr>
                <w:rFonts w:ascii="宋体" w:hAnsi="宋体" w:hint="eastAsia"/>
                <w:szCs w:val="21"/>
              </w:rPr>
              <w:t>91339105</w:t>
            </w:r>
          </w:p>
        </w:tc>
        <w:tc>
          <w:tcPr>
            <w:tcW w:w="1022" w:type="dxa"/>
            <w:vAlign w:val="center"/>
          </w:tcPr>
          <w:p w:rsidR="00AF3FE9" w:rsidRPr="00B12F20" w:rsidRDefault="00AF3FE9" w:rsidP="00B12F20">
            <w:pPr>
              <w:snapToGrid w:val="0"/>
              <w:spacing w:line="276" w:lineRule="auto"/>
              <w:jc w:val="center"/>
              <w:rPr>
                <w:rFonts w:ascii="宋体" w:hAnsi="宋体"/>
                <w:szCs w:val="21"/>
              </w:rPr>
            </w:pPr>
            <w:r w:rsidRPr="00B12F20">
              <w:rPr>
                <w:rFonts w:ascii="宋体" w:hAnsi="宋体" w:hint="eastAsia"/>
                <w:szCs w:val="21"/>
              </w:rPr>
              <w:t>徐明</w:t>
            </w:r>
          </w:p>
        </w:tc>
        <w:tc>
          <w:tcPr>
            <w:tcW w:w="1577" w:type="dxa"/>
            <w:vAlign w:val="center"/>
          </w:tcPr>
          <w:p w:rsidR="00AF3FE9" w:rsidRPr="00B12F20" w:rsidRDefault="00AF3FE9" w:rsidP="00B12F20">
            <w:pPr>
              <w:snapToGrid w:val="0"/>
              <w:spacing w:line="276" w:lineRule="auto"/>
              <w:jc w:val="center"/>
              <w:rPr>
                <w:rFonts w:ascii="宋体" w:hAnsi="宋体"/>
                <w:szCs w:val="21"/>
              </w:rPr>
            </w:pPr>
            <w:r w:rsidRPr="00B12F20">
              <w:rPr>
                <w:rFonts w:ascii="宋体" w:hAnsi="宋体" w:hint="eastAsia"/>
                <w:szCs w:val="21"/>
              </w:rPr>
              <w:t>2014.1-2016.12</w:t>
            </w:r>
          </w:p>
        </w:tc>
        <w:tc>
          <w:tcPr>
            <w:tcW w:w="1097" w:type="dxa"/>
            <w:vAlign w:val="center"/>
          </w:tcPr>
          <w:p w:rsidR="00AF3FE9" w:rsidRPr="00B12F20" w:rsidRDefault="00AF3FE9" w:rsidP="00B12F20">
            <w:pPr>
              <w:snapToGrid w:val="0"/>
              <w:spacing w:line="276" w:lineRule="auto"/>
              <w:ind w:rightChars="-20" w:right="-42"/>
              <w:jc w:val="center"/>
              <w:rPr>
                <w:rFonts w:ascii="宋体" w:hAnsi="宋体"/>
                <w:szCs w:val="21"/>
              </w:rPr>
            </w:pPr>
            <w:r w:rsidRPr="00B12F20">
              <w:rPr>
                <w:rFonts w:ascii="宋体" w:hAnsi="宋体" w:hint="eastAsia"/>
                <w:szCs w:val="21"/>
              </w:rPr>
              <w:t>100</w:t>
            </w:r>
          </w:p>
        </w:tc>
        <w:tc>
          <w:tcPr>
            <w:tcW w:w="996"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bCs/>
                <w:szCs w:val="21"/>
              </w:rPr>
              <w:t>国家自然科学基金面上项目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B12F20">
            <w:pPr>
              <w:snapToGrid w:val="0"/>
              <w:spacing w:line="276" w:lineRule="auto"/>
              <w:jc w:val="center"/>
              <w:rPr>
                <w:rFonts w:ascii="宋体" w:hAnsi="宋体"/>
                <w:szCs w:val="21"/>
              </w:rPr>
            </w:pPr>
            <w:r w:rsidRPr="00B12F20">
              <w:rPr>
                <w:rFonts w:ascii="宋体" w:hAnsi="宋体" w:hint="eastAsia"/>
                <w:szCs w:val="21"/>
              </w:rPr>
              <w:t>信号蛋白HIP-55抑制肾上腺素受体介导的心肌纤维化及其分子机制</w:t>
            </w:r>
          </w:p>
        </w:tc>
        <w:tc>
          <w:tcPr>
            <w:tcW w:w="1705" w:type="dxa"/>
            <w:vAlign w:val="center"/>
          </w:tcPr>
          <w:p w:rsidR="00AF3FE9" w:rsidRPr="00B12F20" w:rsidRDefault="00AF3FE9" w:rsidP="00B12F20">
            <w:pPr>
              <w:snapToGrid w:val="0"/>
              <w:spacing w:line="276" w:lineRule="auto"/>
              <w:jc w:val="center"/>
              <w:rPr>
                <w:rFonts w:ascii="宋体" w:hAnsi="宋体"/>
                <w:szCs w:val="21"/>
              </w:rPr>
            </w:pPr>
            <w:r w:rsidRPr="00B12F20">
              <w:rPr>
                <w:rFonts w:ascii="宋体" w:hAnsi="宋体" w:hint="eastAsia"/>
                <w:szCs w:val="21"/>
              </w:rPr>
              <w:t>81270157</w:t>
            </w:r>
          </w:p>
        </w:tc>
        <w:tc>
          <w:tcPr>
            <w:tcW w:w="1022" w:type="dxa"/>
            <w:vAlign w:val="center"/>
          </w:tcPr>
          <w:p w:rsidR="00AF3FE9" w:rsidRPr="00B12F20" w:rsidRDefault="00AF3FE9" w:rsidP="00B12F20">
            <w:pPr>
              <w:snapToGrid w:val="0"/>
              <w:spacing w:line="276" w:lineRule="auto"/>
              <w:jc w:val="center"/>
              <w:rPr>
                <w:rFonts w:ascii="宋体" w:hAnsi="宋体"/>
                <w:szCs w:val="21"/>
              </w:rPr>
            </w:pPr>
            <w:r w:rsidRPr="00B12F20">
              <w:rPr>
                <w:rFonts w:ascii="宋体" w:hAnsi="宋体" w:hint="eastAsia"/>
                <w:szCs w:val="21"/>
              </w:rPr>
              <w:t>李子健</w:t>
            </w:r>
          </w:p>
        </w:tc>
        <w:tc>
          <w:tcPr>
            <w:tcW w:w="1577" w:type="dxa"/>
            <w:vAlign w:val="center"/>
          </w:tcPr>
          <w:p w:rsidR="00AF3FE9" w:rsidRPr="00B12F20" w:rsidRDefault="00AF3FE9" w:rsidP="00B12F20">
            <w:pPr>
              <w:snapToGrid w:val="0"/>
              <w:spacing w:line="276" w:lineRule="auto"/>
              <w:jc w:val="center"/>
              <w:rPr>
                <w:rFonts w:ascii="宋体" w:hAnsi="宋体"/>
                <w:szCs w:val="21"/>
              </w:rPr>
            </w:pPr>
            <w:r w:rsidRPr="00B12F20">
              <w:rPr>
                <w:rFonts w:ascii="宋体" w:hAnsi="宋体" w:hint="eastAsia"/>
                <w:szCs w:val="21"/>
              </w:rPr>
              <w:t>2013.1-2016.12</w:t>
            </w:r>
          </w:p>
        </w:tc>
        <w:tc>
          <w:tcPr>
            <w:tcW w:w="1097" w:type="dxa"/>
            <w:vAlign w:val="center"/>
          </w:tcPr>
          <w:p w:rsidR="00AF3FE9" w:rsidRPr="00B12F20" w:rsidRDefault="00AF3FE9" w:rsidP="00B12F20">
            <w:pPr>
              <w:snapToGrid w:val="0"/>
              <w:spacing w:line="276" w:lineRule="auto"/>
              <w:ind w:rightChars="-20" w:right="-42"/>
              <w:jc w:val="center"/>
              <w:rPr>
                <w:rFonts w:ascii="宋体" w:hAnsi="宋体"/>
                <w:szCs w:val="21"/>
              </w:rPr>
            </w:pPr>
            <w:r w:rsidRPr="00B12F20">
              <w:rPr>
                <w:rFonts w:ascii="宋体" w:hAnsi="宋体" w:hint="eastAsia"/>
                <w:szCs w:val="21"/>
              </w:rPr>
              <w:t>75</w:t>
            </w:r>
          </w:p>
        </w:tc>
        <w:tc>
          <w:tcPr>
            <w:tcW w:w="996"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bCs/>
                <w:szCs w:val="21"/>
              </w:rPr>
              <w:t>国家自然科学基金面上项目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276" w:lineRule="auto"/>
              <w:jc w:val="center"/>
              <w:rPr>
                <w:rFonts w:ascii="宋体" w:hAnsi="宋体"/>
                <w:bCs/>
                <w:szCs w:val="21"/>
              </w:rPr>
            </w:pPr>
            <w:r w:rsidRPr="00B12F20">
              <w:rPr>
                <w:rFonts w:ascii="宋体" w:hAnsi="宋体" w:hint="eastAsia"/>
                <w:bCs/>
                <w:szCs w:val="21"/>
              </w:rPr>
              <w:t>二甲双胍抑制心脏纤维化的分子机制</w:t>
            </w:r>
          </w:p>
        </w:tc>
        <w:tc>
          <w:tcPr>
            <w:tcW w:w="1705"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t>81300067</w:t>
            </w:r>
          </w:p>
        </w:tc>
        <w:tc>
          <w:tcPr>
            <w:tcW w:w="1022"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t>肖晗</w:t>
            </w:r>
          </w:p>
        </w:tc>
        <w:tc>
          <w:tcPr>
            <w:tcW w:w="1577"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t>2014.1-2016.12</w:t>
            </w:r>
          </w:p>
        </w:tc>
        <w:tc>
          <w:tcPr>
            <w:tcW w:w="1097" w:type="dxa"/>
            <w:vAlign w:val="center"/>
          </w:tcPr>
          <w:p w:rsidR="00AF3FE9" w:rsidRPr="00B12F20" w:rsidRDefault="00AF3FE9" w:rsidP="00B12F20">
            <w:pPr>
              <w:spacing w:line="276" w:lineRule="auto"/>
              <w:jc w:val="center"/>
              <w:rPr>
                <w:rFonts w:ascii="宋体" w:hAnsi="宋体"/>
                <w:bCs/>
                <w:szCs w:val="21"/>
              </w:rPr>
            </w:pPr>
            <w:r w:rsidRPr="00B12F20">
              <w:rPr>
                <w:rFonts w:ascii="宋体" w:hAnsi="宋体" w:hint="eastAsia"/>
                <w:bCs/>
                <w:szCs w:val="21"/>
              </w:rPr>
              <w:t>23</w:t>
            </w:r>
          </w:p>
        </w:tc>
        <w:tc>
          <w:tcPr>
            <w:tcW w:w="996" w:type="dxa"/>
            <w:vAlign w:val="center"/>
          </w:tcPr>
          <w:p w:rsidR="00AF3FE9" w:rsidRPr="00B12F20" w:rsidRDefault="00AF3FE9" w:rsidP="00B12F20">
            <w:pPr>
              <w:spacing w:line="276" w:lineRule="auto"/>
              <w:jc w:val="center"/>
              <w:rPr>
                <w:rFonts w:ascii="宋体" w:hAnsi="宋体"/>
                <w:bCs/>
                <w:szCs w:val="21"/>
              </w:rPr>
            </w:pPr>
            <w:r w:rsidRPr="00B12F20">
              <w:rPr>
                <w:rFonts w:ascii="宋体" w:hAnsi="宋体" w:hint="eastAsia"/>
                <w:bCs/>
                <w:szCs w:val="21"/>
              </w:rPr>
              <w:t>国家自然科学基金青年项目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B12F20">
            <w:pPr>
              <w:widowControl/>
              <w:adjustRightInd/>
              <w:spacing w:line="360" w:lineRule="auto"/>
              <w:jc w:val="center"/>
              <w:textAlignment w:val="auto"/>
              <w:rPr>
                <w:rFonts w:ascii="宋体" w:hAnsi="宋体"/>
                <w:bCs/>
                <w:szCs w:val="21"/>
              </w:rPr>
            </w:pPr>
            <w:r w:rsidRPr="00B12F20">
              <w:rPr>
                <w:rFonts w:ascii="宋体" w:hAnsi="宋体" w:hint="eastAsia"/>
                <w:szCs w:val="21"/>
              </w:rPr>
              <w:t>ISL1 在胚胎干细</w:t>
            </w:r>
            <w:r w:rsidRPr="00B12F20">
              <w:rPr>
                <w:rFonts w:ascii="宋体" w:hAnsi="宋体" w:hint="eastAsia"/>
                <w:szCs w:val="21"/>
              </w:rPr>
              <w:lastRenderedPageBreak/>
              <w:t>胞向心肌细胞分化过程中的表观遗传调控机制研究</w:t>
            </w:r>
          </w:p>
        </w:tc>
        <w:tc>
          <w:tcPr>
            <w:tcW w:w="1705"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lastRenderedPageBreak/>
              <w:t>81370236</w:t>
            </w:r>
          </w:p>
        </w:tc>
        <w:tc>
          <w:tcPr>
            <w:tcW w:w="1022"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t>周春燕</w:t>
            </w:r>
          </w:p>
        </w:tc>
        <w:tc>
          <w:tcPr>
            <w:tcW w:w="1577" w:type="dxa"/>
            <w:vAlign w:val="center"/>
          </w:tcPr>
          <w:p w:rsidR="00AF3FE9" w:rsidRPr="00B12F20" w:rsidRDefault="00AF3FE9" w:rsidP="00B12F20">
            <w:pPr>
              <w:widowControl/>
              <w:adjustRightInd/>
              <w:spacing w:line="360" w:lineRule="auto"/>
              <w:ind w:left="360"/>
              <w:jc w:val="center"/>
              <w:textAlignment w:val="auto"/>
              <w:rPr>
                <w:rFonts w:ascii="宋体" w:hAnsi="宋体"/>
                <w:szCs w:val="21"/>
              </w:rPr>
            </w:pPr>
            <w:r w:rsidRPr="00B12F20">
              <w:rPr>
                <w:rFonts w:ascii="宋体" w:hAnsi="宋体" w:hint="eastAsia"/>
                <w:szCs w:val="21"/>
              </w:rPr>
              <w:t xml:space="preserve">2014.1 - </w:t>
            </w:r>
            <w:r w:rsidRPr="00B12F20">
              <w:rPr>
                <w:rFonts w:ascii="宋体" w:hAnsi="宋体" w:hint="eastAsia"/>
                <w:szCs w:val="21"/>
              </w:rPr>
              <w:lastRenderedPageBreak/>
              <w:t>2017.12</w:t>
            </w:r>
          </w:p>
          <w:p w:rsidR="00AF3FE9" w:rsidRPr="00B12F20" w:rsidRDefault="00AF3FE9" w:rsidP="00B12F20">
            <w:pPr>
              <w:spacing w:line="276" w:lineRule="auto"/>
              <w:jc w:val="center"/>
              <w:rPr>
                <w:rFonts w:ascii="宋体" w:hAnsi="宋体"/>
                <w:szCs w:val="21"/>
              </w:rPr>
            </w:pPr>
          </w:p>
        </w:tc>
        <w:tc>
          <w:tcPr>
            <w:tcW w:w="1097" w:type="dxa"/>
            <w:vAlign w:val="center"/>
          </w:tcPr>
          <w:p w:rsidR="00AF3FE9" w:rsidRPr="00B12F20" w:rsidRDefault="00AF3FE9" w:rsidP="00B12F20">
            <w:pPr>
              <w:spacing w:line="276" w:lineRule="auto"/>
              <w:jc w:val="center"/>
              <w:rPr>
                <w:rFonts w:ascii="宋体" w:hAnsi="宋体"/>
                <w:bCs/>
                <w:szCs w:val="21"/>
              </w:rPr>
            </w:pPr>
            <w:r w:rsidRPr="00B12F20">
              <w:rPr>
                <w:rFonts w:ascii="宋体" w:hAnsi="宋体" w:hint="eastAsia"/>
                <w:szCs w:val="21"/>
              </w:rPr>
              <w:lastRenderedPageBreak/>
              <w:t>75</w:t>
            </w:r>
          </w:p>
        </w:tc>
        <w:tc>
          <w:tcPr>
            <w:tcW w:w="996"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t>国家自然科学基金</w:t>
            </w:r>
            <w:r w:rsidRPr="00B12F20">
              <w:rPr>
                <w:rFonts w:ascii="宋体" w:hAnsi="宋体" w:hint="eastAsia"/>
                <w:szCs w:val="21"/>
              </w:rPr>
              <w:lastRenderedPageBreak/>
              <w:t>面上项目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B12F20">
            <w:pPr>
              <w:widowControl/>
              <w:adjustRightInd/>
              <w:spacing w:line="360" w:lineRule="auto"/>
              <w:jc w:val="center"/>
              <w:textAlignment w:val="auto"/>
              <w:rPr>
                <w:rFonts w:ascii="宋体" w:hAnsi="宋体"/>
                <w:szCs w:val="21"/>
              </w:rPr>
            </w:pPr>
            <w:r w:rsidRPr="00B12F20">
              <w:rPr>
                <w:rFonts w:ascii="宋体" w:hAnsi="宋体" w:hint="eastAsia"/>
                <w:szCs w:val="21"/>
              </w:rPr>
              <w:t>miR-499在急性心肌梗死早期辅助诊断及治疗中的作用及其分子机制探讨</w:t>
            </w:r>
          </w:p>
        </w:tc>
        <w:tc>
          <w:tcPr>
            <w:tcW w:w="1705"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t>81371889</w:t>
            </w:r>
          </w:p>
        </w:tc>
        <w:tc>
          <w:tcPr>
            <w:tcW w:w="1022"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t>贾竹青</w:t>
            </w:r>
          </w:p>
        </w:tc>
        <w:tc>
          <w:tcPr>
            <w:tcW w:w="1577" w:type="dxa"/>
            <w:vAlign w:val="center"/>
          </w:tcPr>
          <w:p w:rsidR="00AF3FE9" w:rsidRPr="00B12F20" w:rsidRDefault="00AF3FE9" w:rsidP="00B12F20">
            <w:pPr>
              <w:widowControl/>
              <w:adjustRightInd/>
              <w:spacing w:line="360" w:lineRule="auto"/>
              <w:ind w:left="360"/>
              <w:jc w:val="center"/>
              <w:textAlignment w:val="auto"/>
              <w:rPr>
                <w:rFonts w:ascii="宋体" w:hAnsi="宋体"/>
                <w:szCs w:val="21"/>
              </w:rPr>
            </w:pPr>
            <w:r w:rsidRPr="00B12F20">
              <w:rPr>
                <w:rFonts w:ascii="宋体" w:hAnsi="宋体" w:hint="eastAsia"/>
                <w:szCs w:val="21"/>
              </w:rPr>
              <w:t>2014.1 - 2017.12</w:t>
            </w:r>
          </w:p>
          <w:p w:rsidR="00AF3FE9" w:rsidRPr="00B12F20" w:rsidRDefault="00AF3FE9" w:rsidP="00B12F20">
            <w:pPr>
              <w:widowControl/>
              <w:adjustRightInd/>
              <w:spacing w:line="360" w:lineRule="auto"/>
              <w:ind w:left="360"/>
              <w:jc w:val="center"/>
              <w:textAlignment w:val="auto"/>
              <w:rPr>
                <w:rFonts w:ascii="宋体" w:hAnsi="宋体"/>
                <w:szCs w:val="21"/>
              </w:rPr>
            </w:pPr>
          </w:p>
        </w:tc>
        <w:tc>
          <w:tcPr>
            <w:tcW w:w="1097"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t>70</w:t>
            </w:r>
          </w:p>
        </w:tc>
        <w:tc>
          <w:tcPr>
            <w:tcW w:w="996" w:type="dxa"/>
            <w:vAlign w:val="center"/>
          </w:tcPr>
          <w:p w:rsidR="00AF3FE9" w:rsidRPr="00B12F20" w:rsidRDefault="00AF3FE9" w:rsidP="00B12F20">
            <w:pPr>
              <w:spacing w:line="276" w:lineRule="auto"/>
              <w:jc w:val="center"/>
              <w:rPr>
                <w:rFonts w:ascii="宋体" w:hAnsi="宋体"/>
                <w:szCs w:val="21"/>
              </w:rPr>
            </w:pPr>
            <w:r w:rsidRPr="00B12F20">
              <w:rPr>
                <w:rFonts w:ascii="宋体" w:hAnsi="宋体" w:hint="eastAsia"/>
                <w:szCs w:val="21"/>
              </w:rPr>
              <w:t>国家自然科学基金面上项目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szCs w:val="21"/>
              </w:rPr>
            </w:pPr>
            <w:r w:rsidRPr="00B12F20">
              <w:rPr>
                <w:rFonts w:ascii="宋体" w:hAnsi="宋体"/>
                <w:szCs w:val="21"/>
              </w:rPr>
              <w:t>哺乳动物雷帕霉素靶蛋白(mTOR)信号途径在白色/棕色脂肪组织表型相互转换中的作用及机制</w:t>
            </w:r>
          </w:p>
        </w:tc>
        <w:tc>
          <w:tcPr>
            <w:tcW w:w="1705"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szCs w:val="21"/>
              </w:rPr>
              <w:t>81370962</w:t>
            </w:r>
          </w:p>
        </w:tc>
        <w:tc>
          <w:tcPr>
            <w:tcW w:w="1022"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李茵</w:t>
            </w:r>
          </w:p>
        </w:tc>
        <w:tc>
          <w:tcPr>
            <w:tcW w:w="1577" w:type="dxa"/>
            <w:vAlign w:val="center"/>
          </w:tcPr>
          <w:p w:rsidR="00AF3FE9" w:rsidRPr="00B12F20" w:rsidRDefault="00AF3FE9" w:rsidP="00B12F20">
            <w:pPr>
              <w:snapToGrid w:val="0"/>
              <w:jc w:val="center"/>
              <w:rPr>
                <w:rFonts w:ascii="宋体" w:hAnsi="宋体"/>
                <w:szCs w:val="21"/>
              </w:rPr>
            </w:pPr>
            <w:r w:rsidRPr="00B12F20">
              <w:rPr>
                <w:rFonts w:ascii="宋体" w:hAnsi="宋体" w:hint="eastAsia"/>
                <w:szCs w:val="21"/>
              </w:rPr>
              <w:t>2</w:t>
            </w:r>
            <w:r w:rsidRPr="00B12F20">
              <w:rPr>
                <w:rFonts w:ascii="宋体" w:hAnsi="宋体"/>
                <w:szCs w:val="21"/>
              </w:rPr>
              <w:t>01</w:t>
            </w:r>
            <w:r w:rsidRPr="00B12F20">
              <w:rPr>
                <w:rFonts w:ascii="宋体" w:hAnsi="宋体" w:hint="eastAsia"/>
                <w:szCs w:val="21"/>
              </w:rPr>
              <w:t>4</w:t>
            </w:r>
            <w:r w:rsidRPr="00B12F20">
              <w:rPr>
                <w:rFonts w:ascii="宋体" w:hAnsi="宋体"/>
                <w:szCs w:val="21"/>
              </w:rPr>
              <w:t>.1--201</w:t>
            </w:r>
            <w:r w:rsidRPr="00B12F20">
              <w:rPr>
                <w:rFonts w:ascii="宋体" w:hAnsi="宋体" w:hint="eastAsia"/>
                <w:szCs w:val="21"/>
              </w:rPr>
              <w:t>8</w:t>
            </w:r>
            <w:r w:rsidRPr="00B12F20">
              <w:rPr>
                <w:rFonts w:ascii="宋体" w:hAnsi="宋体"/>
                <w:szCs w:val="21"/>
              </w:rPr>
              <w:t>.12</w:t>
            </w:r>
          </w:p>
        </w:tc>
        <w:tc>
          <w:tcPr>
            <w:tcW w:w="1097"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70</w:t>
            </w:r>
          </w:p>
        </w:tc>
        <w:tc>
          <w:tcPr>
            <w:tcW w:w="996"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国家自然科学基金面上项目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B12F20">
            <w:pPr>
              <w:widowControl/>
              <w:spacing w:before="100" w:beforeAutospacing="1" w:after="100" w:afterAutospacing="1" w:line="240" w:lineRule="auto"/>
              <w:jc w:val="center"/>
              <w:rPr>
                <w:rFonts w:ascii="宋体" w:hAnsi="宋体"/>
                <w:szCs w:val="21"/>
              </w:rPr>
            </w:pPr>
            <w:r w:rsidRPr="00B12F20">
              <w:rPr>
                <w:rFonts w:ascii="宋体" w:hAnsi="宋体"/>
                <w:szCs w:val="21"/>
              </w:rPr>
              <w:t>PPARγ-miRNA-711信号通路在心肌梗死后心脏重塑中的作用及机制</w:t>
            </w:r>
          </w:p>
        </w:tc>
        <w:tc>
          <w:tcPr>
            <w:tcW w:w="1705" w:type="dxa"/>
            <w:vAlign w:val="center"/>
          </w:tcPr>
          <w:p w:rsidR="00AF3FE9" w:rsidRPr="00B12F20" w:rsidRDefault="00AF3FE9" w:rsidP="00B12F20">
            <w:pPr>
              <w:jc w:val="center"/>
              <w:rPr>
                <w:rFonts w:ascii="宋体" w:hAnsi="宋体"/>
                <w:szCs w:val="21"/>
              </w:rPr>
            </w:pPr>
            <w:r w:rsidRPr="00B12F20">
              <w:rPr>
                <w:rFonts w:ascii="宋体" w:hAnsi="宋体"/>
                <w:szCs w:val="21"/>
              </w:rPr>
              <w:t>81370317</w:t>
            </w:r>
          </w:p>
        </w:tc>
        <w:tc>
          <w:tcPr>
            <w:tcW w:w="1022" w:type="dxa"/>
            <w:vAlign w:val="center"/>
          </w:tcPr>
          <w:p w:rsidR="00AF3FE9" w:rsidRPr="00B12F20" w:rsidRDefault="00AF3FE9" w:rsidP="00B12F20">
            <w:pPr>
              <w:jc w:val="center"/>
              <w:rPr>
                <w:rFonts w:ascii="宋体" w:hAnsi="宋体"/>
                <w:szCs w:val="21"/>
              </w:rPr>
            </w:pPr>
            <w:r w:rsidRPr="00B12F20">
              <w:rPr>
                <w:rFonts w:ascii="宋体" w:hAnsi="宋体"/>
                <w:szCs w:val="21"/>
              </w:rPr>
              <w:t>高炜</w:t>
            </w:r>
          </w:p>
        </w:tc>
        <w:tc>
          <w:tcPr>
            <w:tcW w:w="1577" w:type="dxa"/>
            <w:vAlign w:val="center"/>
          </w:tcPr>
          <w:p w:rsidR="00AF3FE9" w:rsidRPr="00B12F20" w:rsidRDefault="00AF3FE9" w:rsidP="00B12F20">
            <w:pPr>
              <w:jc w:val="center"/>
              <w:rPr>
                <w:rFonts w:ascii="宋体" w:hAnsi="宋体"/>
                <w:szCs w:val="21"/>
              </w:rPr>
            </w:pPr>
            <w:r w:rsidRPr="00B12F20">
              <w:rPr>
                <w:rFonts w:ascii="宋体" w:hAnsi="宋体"/>
                <w:szCs w:val="21"/>
              </w:rPr>
              <w:t>2014.01-2017.12.</w:t>
            </w:r>
          </w:p>
        </w:tc>
        <w:tc>
          <w:tcPr>
            <w:tcW w:w="1097" w:type="dxa"/>
            <w:vAlign w:val="center"/>
          </w:tcPr>
          <w:p w:rsidR="00AF3FE9" w:rsidRPr="00B12F20" w:rsidRDefault="00AF3FE9" w:rsidP="00B12F20">
            <w:pPr>
              <w:jc w:val="center"/>
              <w:rPr>
                <w:rFonts w:ascii="宋体" w:hAnsi="宋体"/>
                <w:szCs w:val="21"/>
              </w:rPr>
            </w:pPr>
            <w:r w:rsidRPr="00B12F20">
              <w:rPr>
                <w:rFonts w:ascii="宋体" w:hAnsi="宋体"/>
                <w:szCs w:val="21"/>
              </w:rPr>
              <w:t>70</w:t>
            </w:r>
          </w:p>
        </w:tc>
        <w:tc>
          <w:tcPr>
            <w:tcW w:w="996" w:type="dxa"/>
            <w:vAlign w:val="center"/>
          </w:tcPr>
          <w:p w:rsidR="00AF3FE9" w:rsidRPr="00B12F20" w:rsidRDefault="00AF3FE9" w:rsidP="00B12F20">
            <w:pPr>
              <w:jc w:val="center"/>
              <w:rPr>
                <w:rFonts w:ascii="宋体" w:hAnsi="宋体"/>
                <w:szCs w:val="21"/>
              </w:rPr>
            </w:pPr>
            <w:r w:rsidRPr="00B12F20">
              <w:rPr>
                <w:rFonts w:ascii="宋体" w:hAnsi="宋体" w:hint="eastAsia"/>
                <w:bCs/>
                <w:szCs w:val="21"/>
              </w:rPr>
              <w:t>国家自然科学基金面上项目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240" w:lineRule="auto"/>
              <w:jc w:val="center"/>
              <w:rPr>
                <w:rFonts w:ascii="宋体" w:hAnsi="宋体"/>
                <w:bCs/>
                <w:szCs w:val="21"/>
              </w:rPr>
            </w:pPr>
            <w:r w:rsidRPr="00B12F20">
              <w:rPr>
                <w:rFonts w:ascii="宋体" w:hAnsi="宋体" w:hint="eastAsia"/>
                <w:szCs w:val="21"/>
              </w:rPr>
              <w:t>高同型半胱氨酸血症促进动脉粥样硬化早期发病炎症新机制——tRNA甲基转移酶NSun2的调控作用</w:t>
            </w:r>
          </w:p>
        </w:tc>
        <w:tc>
          <w:tcPr>
            <w:tcW w:w="1705" w:type="dxa"/>
            <w:vAlign w:val="center"/>
          </w:tcPr>
          <w:p w:rsidR="00AF3FE9" w:rsidRPr="00B12F20" w:rsidRDefault="00AF3FE9" w:rsidP="00B12F20">
            <w:pPr>
              <w:snapToGrid w:val="0"/>
              <w:spacing w:before="120" w:line="240" w:lineRule="auto"/>
              <w:jc w:val="center"/>
              <w:rPr>
                <w:rFonts w:ascii="宋体" w:hAnsi="宋体"/>
                <w:szCs w:val="21"/>
              </w:rPr>
            </w:pPr>
            <w:r w:rsidRPr="00B12F20">
              <w:rPr>
                <w:rFonts w:ascii="宋体" w:hAnsi="宋体" w:hint="eastAsia"/>
                <w:szCs w:val="21"/>
              </w:rPr>
              <w:t>81370006</w:t>
            </w:r>
          </w:p>
        </w:tc>
        <w:tc>
          <w:tcPr>
            <w:tcW w:w="1022" w:type="dxa"/>
            <w:vAlign w:val="center"/>
          </w:tcPr>
          <w:p w:rsidR="00AF3FE9" w:rsidRPr="00B12F20" w:rsidRDefault="00AF3FE9" w:rsidP="00B12F20">
            <w:pPr>
              <w:snapToGrid w:val="0"/>
              <w:spacing w:before="120" w:line="240" w:lineRule="auto"/>
              <w:jc w:val="center"/>
              <w:rPr>
                <w:rFonts w:ascii="宋体" w:hAnsi="宋体"/>
                <w:szCs w:val="21"/>
              </w:rPr>
            </w:pPr>
            <w:r w:rsidRPr="00B12F20">
              <w:rPr>
                <w:rFonts w:ascii="宋体" w:hAnsi="宋体" w:hint="eastAsia"/>
                <w:szCs w:val="21"/>
              </w:rPr>
              <w:t>冯娟</w:t>
            </w:r>
          </w:p>
        </w:tc>
        <w:tc>
          <w:tcPr>
            <w:tcW w:w="1577" w:type="dxa"/>
            <w:vAlign w:val="center"/>
          </w:tcPr>
          <w:p w:rsidR="00AF3FE9" w:rsidRPr="00B12F20" w:rsidRDefault="00AF3FE9" w:rsidP="00B12F20">
            <w:pPr>
              <w:snapToGrid w:val="0"/>
              <w:spacing w:before="120" w:line="240" w:lineRule="auto"/>
              <w:jc w:val="center"/>
              <w:rPr>
                <w:rFonts w:ascii="宋体" w:hAnsi="宋体"/>
                <w:szCs w:val="21"/>
              </w:rPr>
            </w:pPr>
            <w:r w:rsidRPr="00B12F20">
              <w:rPr>
                <w:rFonts w:ascii="宋体" w:hAnsi="宋体" w:hint="eastAsia"/>
                <w:szCs w:val="21"/>
              </w:rPr>
              <w:t>2014.1.1-2017.12.31.</w:t>
            </w:r>
          </w:p>
        </w:tc>
        <w:tc>
          <w:tcPr>
            <w:tcW w:w="1097" w:type="dxa"/>
            <w:vAlign w:val="center"/>
          </w:tcPr>
          <w:p w:rsidR="00AF3FE9" w:rsidRPr="00B12F20" w:rsidRDefault="00AF3FE9" w:rsidP="00B12F20">
            <w:pPr>
              <w:snapToGrid w:val="0"/>
              <w:spacing w:before="120" w:line="240" w:lineRule="auto"/>
              <w:jc w:val="center"/>
              <w:rPr>
                <w:rFonts w:ascii="宋体" w:hAnsi="宋体"/>
                <w:bCs/>
                <w:szCs w:val="21"/>
              </w:rPr>
            </w:pPr>
            <w:r w:rsidRPr="00B12F20">
              <w:rPr>
                <w:rFonts w:ascii="宋体" w:hAnsi="宋体" w:hint="eastAsia"/>
                <w:bCs/>
                <w:szCs w:val="21"/>
              </w:rPr>
              <w:t>70</w:t>
            </w:r>
          </w:p>
        </w:tc>
        <w:tc>
          <w:tcPr>
            <w:tcW w:w="996" w:type="dxa"/>
            <w:vAlign w:val="center"/>
          </w:tcPr>
          <w:p w:rsidR="00AF3FE9" w:rsidRPr="00B12F20" w:rsidRDefault="00AF3FE9" w:rsidP="00B12F20">
            <w:pPr>
              <w:snapToGrid w:val="0"/>
              <w:spacing w:before="120" w:line="240" w:lineRule="auto"/>
              <w:jc w:val="center"/>
              <w:rPr>
                <w:rFonts w:ascii="宋体" w:hAnsi="宋体"/>
                <w:bCs/>
                <w:szCs w:val="21"/>
              </w:rPr>
            </w:pPr>
            <w:r w:rsidRPr="00B12F20">
              <w:rPr>
                <w:rFonts w:ascii="宋体" w:hAnsi="宋体" w:hint="eastAsia"/>
                <w:bCs/>
                <w:szCs w:val="21"/>
              </w:rPr>
              <w:t>国家自然科学基金面上项目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bCs/>
                <w:szCs w:val="21"/>
              </w:rPr>
            </w:pPr>
            <w:r w:rsidRPr="00B12F20">
              <w:rPr>
                <w:rFonts w:ascii="宋体" w:hAnsi="宋体" w:hint="eastAsia"/>
                <w:szCs w:val="21"/>
              </w:rPr>
              <w:t>基于转录组的腹主动脉瘤药物筛选策略研究</w:t>
            </w:r>
          </w:p>
        </w:tc>
        <w:tc>
          <w:tcPr>
            <w:tcW w:w="1705"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szCs w:val="21"/>
              </w:rPr>
              <w:t>91339106</w:t>
            </w:r>
          </w:p>
        </w:tc>
        <w:tc>
          <w:tcPr>
            <w:tcW w:w="1022"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崔庆华</w:t>
            </w:r>
          </w:p>
        </w:tc>
        <w:tc>
          <w:tcPr>
            <w:tcW w:w="1577"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2014.1-2016.12</w:t>
            </w:r>
          </w:p>
        </w:tc>
        <w:tc>
          <w:tcPr>
            <w:tcW w:w="1097"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85</w:t>
            </w:r>
          </w:p>
        </w:tc>
        <w:tc>
          <w:tcPr>
            <w:tcW w:w="996"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国家自然科学基金</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cs="Arial"/>
                <w:bCs/>
                <w:szCs w:val="21"/>
              </w:rPr>
            </w:pPr>
            <w:r w:rsidRPr="00B12F20">
              <w:rPr>
                <w:rFonts w:ascii="宋体" w:hAnsi="宋体" w:cs="Arial"/>
                <w:szCs w:val="21"/>
              </w:rPr>
              <w:t>硫化氢对肺动脉高压大鼠肺动脉内皮细胞炎症反应的调节作用及分子机制</w:t>
            </w:r>
          </w:p>
        </w:tc>
        <w:tc>
          <w:tcPr>
            <w:tcW w:w="1705" w:type="dxa"/>
            <w:vAlign w:val="center"/>
          </w:tcPr>
          <w:p w:rsidR="00AF3FE9" w:rsidRPr="00B12F20" w:rsidRDefault="00AF3FE9" w:rsidP="00B12F20">
            <w:pPr>
              <w:spacing w:line="360" w:lineRule="exact"/>
              <w:jc w:val="center"/>
              <w:rPr>
                <w:rFonts w:ascii="宋体" w:hAnsi="宋体" w:cs="Arial"/>
                <w:szCs w:val="21"/>
              </w:rPr>
            </w:pPr>
            <w:r w:rsidRPr="00B12F20">
              <w:rPr>
                <w:rFonts w:ascii="宋体" w:hAnsi="宋体" w:cs="Arial"/>
                <w:szCs w:val="21"/>
              </w:rPr>
              <w:t>81370154</w:t>
            </w:r>
          </w:p>
        </w:tc>
        <w:tc>
          <w:tcPr>
            <w:tcW w:w="1022" w:type="dxa"/>
            <w:vAlign w:val="center"/>
          </w:tcPr>
          <w:p w:rsidR="00AF3FE9" w:rsidRPr="00B12F20" w:rsidRDefault="00AF3FE9" w:rsidP="006A773B">
            <w:pPr>
              <w:widowControl/>
              <w:snapToGrid w:val="0"/>
              <w:spacing w:beforeLines="50" w:line="360" w:lineRule="auto"/>
              <w:jc w:val="center"/>
              <w:rPr>
                <w:rFonts w:ascii="宋体" w:hAnsi="宋体" w:cs="Arial"/>
                <w:szCs w:val="21"/>
              </w:rPr>
            </w:pPr>
            <w:r w:rsidRPr="00B12F20">
              <w:rPr>
                <w:rFonts w:ascii="宋体" w:hAnsi="宋体" w:cs="Arial"/>
                <w:szCs w:val="21"/>
              </w:rPr>
              <w:t>杜军保</w:t>
            </w:r>
          </w:p>
        </w:tc>
        <w:tc>
          <w:tcPr>
            <w:tcW w:w="1577" w:type="dxa"/>
            <w:vAlign w:val="center"/>
          </w:tcPr>
          <w:p w:rsidR="00AF3FE9" w:rsidRPr="00B12F20" w:rsidRDefault="00AF3FE9" w:rsidP="006A773B">
            <w:pPr>
              <w:widowControl/>
              <w:snapToGrid w:val="0"/>
              <w:spacing w:beforeLines="50" w:line="360" w:lineRule="auto"/>
              <w:jc w:val="center"/>
              <w:rPr>
                <w:rFonts w:ascii="宋体" w:hAnsi="宋体" w:cs="Arial"/>
                <w:szCs w:val="21"/>
              </w:rPr>
            </w:pPr>
            <w:r w:rsidRPr="00B12F20">
              <w:rPr>
                <w:rFonts w:ascii="宋体" w:hAnsi="宋体" w:cs="Arial"/>
                <w:szCs w:val="21"/>
              </w:rPr>
              <w:t>2014.1-2017.12</w:t>
            </w:r>
          </w:p>
        </w:tc>
        <w:tc>
          <w:tcPr>
            <w:tcW w:w="1097" w:type="dxa"/>
            <w:vAlign w:val="center"/>
          </w:tcPr>
          <w:p w:rsidR="00AF3FE9" w:rsidRPr="00B12F20" w:rsidRDefault="00AF3FE9" w:rsidP="006A773B">
            <w:pPr>
              <w:widowControl/>
              <w:snapToGrid w:val="0"/>
              <w:spacing w:beforeLines="50" w:line="360" w:lineRule="auto"/>
              <w:jc w:val="center"/>
              <w:rPr>
                <w:rFonts w:ascii="宋体" w:hAnsi="宋体" w:cs="Arial"/>
                <w:szCs w:val="21"/>
              </w:rPr>
            </w:pPr>
            <w:r w:rsidRPr="00B12F20">
              <w:rPr>
                <w:rFonts w:ascii="宋体" w:hAnsi="宋体" w:cs="Arial"/>
                <w:szCs w:val="21"/>
              </w:rPr>
              <w:t>70</w:t>
            </w:r>
          </w:p>
        </w:tc>
        <w:tc>
          <w:tcPr>
            <w:tcW w:w="996" w:type="dxa"/>
            <w:vAlign w:val="center"/>
          </w:tcPr>
          <w:p w:rsidR="00AF3FE9" w:rsidRPr="00B12F20" w:rsidRDefault="00AF3FE9" w:rsidP="00B12F20">
            <w:pPr>
              <w:spacing w:line="360" w:lineRule="exact"/>
              <w:jc w:val="center"/>
              <w:rPr>
                <w:rFonts w:ascii="宋体" w:hAnsi="宋体" w:cs="Arial"/>
                <w:szCs w:val="21"/>
              </w:rPr>
            </w:pPr>
            <w:r w:rsidRPr="00B12F20">
              <w:rPr>
                <w:rFonts w:ascii="宋体" w:hAnsi="宋体" w:cs="Arial"/>
                <w:szCs w:val="21"/>
              </w:rPr>
              <w:t>国家自然科学基金</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bCs/>
                <w:szCs w:val="21"/>
              </w:rPr>
            </w:pPr>
            <w:r w:rsidRPr="00B12F20">
              <w:rPr>
                <w:rFonts w:ascii="宋体" w:hAnsi="宋体" w:hint="eastAsia"/>
                <w:color w:val="000000"/>
                <w:szCs w:val="21"/>
              </w:rPr>
              <w:t>尿素通道蛋白作为新型利尿药作用靶标的确认及其活性化合物的结构优化</w:t>
            </w:r>
          </w:p>
        </w:tc>
        <w:tc>
          <w:tcPr>
            <w:tcW w:w="1705"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cs="宋体" w:hint="eastAsia"/>
                <w:color w:val="000000"/>
                <w:szCs w:val="21"/>
              </w:rPr>
              <w:t>81330074</w:t>
            </w:r>
          </w:p>
        </w:tc>
        <w:tc>
          <w:tcPr>
            <w:tcW w:w="1022"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杨宝学</w:t>
            </w:r>
          </w:p>
        </w:tc>
        <w:tc>
          <w:tcPr>
            <w:tcW w:w="1577"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2014-2018</w:t>
            </w:r>
          </w:p>
        </w:tc>
        <w:tc>
          <w:tcPr>
            <w:tcW w:w="1097"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290</w:t>
            </w:r>
          </w:p>
        </w:tc>
        <w:tc>
          <w:tcPr>
            <w:tcW w:w="996"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cs="宋体" w:hint="eastAsia"/>
                <w:color w:val="000000"/>
                <w:szCs w:val="21"/>
              </w:rPr>
              <w:t>国家自然科学基金</w:t>
            </w:r>
            <w:r w:rsidRPr="00B12F20">
              <w:rPr>
                <w:rFonts w:ascii="宋体" w:hAnsi="宋体" w:cs="宋体" w:hint="eastAsia"/>
                <w:bCs/>
                <w:szCs w:val="21"/>
              </w:rPr>
              <w:t>重点</w:t>
            </w:r>
            <w:r w:rsidRPr="00B12F20">
              <w:rPr>
                <w:rFonts w:ascii="宋体" w:hAnsi="宋体" w:cs="宋体" w:hint="eastAsia"/>
                <w:color w:val="000000"/>
                <w:szCs w:val="21"/>
              </w:rPr>
              <w:t>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bCs/>
                <w:szCs w:val="21"/>
              </w:rPr>
            </w:pPr>
            <w:r w:rsidRPr="00B12F20">
              <w:rPr>
                <w:rFonts w:ascii="宋体" w:hAnsi="宋体" w:hint="eastAsia"/>
                <w:szCs w:val="21"/>
              </w:rPr>
              <w:t>胃激素ghrelin和nesfatin-1在肠道菌群紊乱促进非酒精性脂肪肝发生中的作用和机制</w:t>
            </w:r>
          </w:p>
        </w:tc>
        <w:tc>
          <w:tcPr>
            <w:tcW w:w="1705"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szCs w:val="21"/>
              </w:rPr>
              <w:t>81330010</w:t>
            </w:r>
          </w:p>
        </w:tc>
        <w:tc>
          <w:tcPr>
            <w:tcW w:w="1022"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张炜真</w:t>
            </w:r>
          </w:p>
        </w:tc>
        <w:tc>
          <w:tcPr>
            <w:tcW w:w="1577" w:type="dxa"/>
            <w:vAlign w:val="center"/>
          </w:tcPr>
          <w:p w:rsidR="00AF3FE9" w:rsidRPr="00B12F20" w:rsidRDefault="00AF3FE9" w:rsidP="00B12F20">
            <w:pPr>
              <w:snapToGrid w:val="0"/>
              <w:jc w:val="center"/>
              <w:rPr>
                <w:rFonts w:ascii="宋体" w:hAnsi="宋体"/>
                <w:szCs w:val="21"/>
              </w:rPr>
            </w:pPr>
            <w:r w:rsidRPr="00B12F20">
              <w:rPr>
                <w:rFonts w:ascii="宋体" w:hAnsi="宋体"/>
                <w:szCs w:val="21"/>
              </w:rPr>
              <w:t>201</w:t>
            </w:r>
            <w:r w:rsidRPr="00B12F20">
              <w:rPr>
                <w:rFonts w:ascii="宋体" w:hAnsi="宋体" w:hint="eastAsia"/>
                <w:szCs w:val="21"/>
              </w:rPr>
              <w:t>4</w:t>
            </w:r>
            <w:r w:rsidRPr="00B12F20">
              <w:rPr>
                <w:rFonts w:ascii="宋体" w:hAnsi="宋体"/>
                <w:szCs w:val="21"/>
              </w:rPr>
              <w:t>.1--201</w:t>
            </w:r>
            <w:r w:rsidRPr="00B12F20">
              <w:rPr>
                <w:rFonts w:ascii="宋体" w:hAnsi="宋体" w:hint="eastAsia"/>
                <w:szCs w:val="21"/>
              </w:rPr>
              <w:t>8</w:t>
            </w:r>
            <w:r w:rsidRPr="00B12F20">
              <w:rPr>
                <w:rFonts w:ascii="宋体" w:hAnsi="宋体"/>
                <w:szCs w:val="21"/>
              </w:rPr>
              <w:t>.12</w:t>
            </w:r>
          </w:p>
        </w:tc>
        <w:tc>
          <w:tcPr>
            <w:tcW w:w="1097"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290</w:t>
            </w:r>
          </w:p>
        </w:tc>
        <w:tc>
          <w:tcPr>
            <w:tcW w:w="996"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szCs w:val="21"/>
              </w:rPr>
              <w:t>国家自然科学基金重点项目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szCs w:val="21"/>
              </w:rPr>
            </w:pPr>
            <w:r w:rsidRPr="00B12F20">
              <w:rPr>
                <w:rFonts w:ascii="宋体" w:hAnsi="宋体" w:hint="eastAsia"/>
                <w:szCs w:val="21"/>
              </w:rPr>
              <w:t>糖代谢稳态失衡发生 发展新机制</w:t>
            </w:r>
          </w:p>
        </w:tc>
        <w:tc>
          <w:tcPr>
            <w:tcW w:w="1705"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szCs w:val="21"/>
              </w:rPr>
              <w:t>81390354</w:t>
            </w:r>
          </w:p>
        </w:tc>
        <w:tc>
          <w:tcPr>
            <w:tcW w:w="1022"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张炜真（骨干）</w:t>
            </w:r>
          </w:p>
        </w:tc>
        <w:tc>
          <w:tcPr>
            <w:tcW w:w="1577" w:type="dxa"/>
            <w:vAlign w:val="center"/>
          </w:tcPr>
          <w:p w:rsidR="00AF3FE9" w:rsidRPr="00B12F20" w:rsidRDefault="00AF3FE9" w:rsidP="00B12F20">
            <w:pPr>
              <w:snapToGrid w:val="0"/>
              <w:jc w:val="center"/>
              <w:rPr>
                <w:rFonts w:ascii="宋体" w:hAnsi="宋体"/>
                <w:szCs w:val="21"/>
              </w:rPr>
            </w:pPr>
            <w:r w:rsidRPr="00B12F20">
              <w:rPr>
                <w:rFonts w:ascii="宋体" w:hAnsi="宋体"/>
                <w:szCs w:val="21"/>
              </w:rPr>
              <w:t>201</w:t>
            </w:r>
            <w:r w:rsidRPr="00B12F20">
              <w:rPr>
                <w:rFonts w:ascii="宋体" w:hAnsi="宋体" w:hint="eastAsia"/>
                <w:szCs w:val="21"/>
              </w:rPr>
              <w:t>4</w:t>
            </w:r>
            <w:r w:rsidRPr="00B12F20">
              <w:rPr>
                <w:rFonts w:ascii="宋体" w:hAnsi="宋体"/>
                <w:szCs w:val="21"/>
              </w:rPr>
              <w:t>.1--201</w:t>
            </w:r>
            <w:r w:rsidRPr="00B12F20">
              <w:rPr>
                <w:rFonts w:ascii="宋体" w:hAnsi="宋体" w:hint="eastAsia"/>
                <w:szCs w:val="21"/>
              </w:rPr>
              <w:t>8</w:t>
            </w:r>
            <w:r w:rsidRPr="00B12F20">
              <w:rPr>
                <w:rFonts w:ascii="宋体" w:hAnsi="宋体"/>
                <w:szCs w:val="21"/>
              </w:rPr>
              <w:t>.12</w:t>
            </w:r>
          </w:p>
        </w:tc>
        <w:tc>
          <w:tcPr>
            <w:tcW w:w="1097"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180</w:t>
            </w:r>
          </w:p>
        </w:tc>
        <w:tc>
          <w:tcPr>
            <w:tcW w:w="996"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国家自然科学基金重大项目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B12F20">
            <w:pPr>
              <w:jc w:val="center"/>
              <w:textAlignment w:val="center"/>
              <w:rPr>
                <w:rFonts w:ascii="宋体" w:hAnsi="宋体"/>
                <w:bCs/>
                <w:szCs w:val="21"/>
              </w:rPr>
            </w:pPr>
            <w:r w:rsidRPr="00B12F20">
              <w:rPr>
                <w:rFonts w:ascii="宋体" w:hAnsi="宋体"/>
                <w:bCs/>
                <w:szCs w:val="21"/>
              </w:rPr>
              <w:t>儿茶酚胺抑素catestatin在心脏重塑中的功能和机制研究</w:t>
            </w:r>
          </w:p>
        </w:tc>
        <w:tc>
          <w:tcPr>
            <w:tcW w:w="1705" w:type="dxa"/>
            <w:vAlign w:val="center"/>
          </w:tcPr>
          <w:p w:rsidR="00AF3FE9" w:rsidRPr="00B12F20" w:rsidRDefault="00AF3FE9" w:rsidP="00B12F20">
            <w:pPr>
              <w:jc w:val="center"/>
              <w:textAlignment w:val="center"/>
              <w:rPr>
                <w:rFonts w:ascii="宋体" w:hAnsi="宋体"/>
                <w:bCs/>
                <w:szCs w:val="21"/>
              </w:rPr>
            </w:pPr>
            <w:r w:rsidRPr="00B12F20">
              <w:rPr>
                <w:rFonts w:ascii="宋体" w:hAnsi="宋体"/>
                <w:bCs/>
                <w:szCs w:val="21"/>
              </w:rPr>
              <w:t>81200167</w:t>
            </w:r>
          </w:p>
        </w:tc>
        <w:tc>
          <w:tcPr>
            <w:tcW w:w="1022" w:type="dxa"/>
            <w:vAlign w:val="center"/>
          </w:tcPr>
          <w:p w:rsidR="00AF3FE9" w:rsidRPr="00B12F20" w:rsidRDefault="00AF3FE9" w:rsidP="00B12F20">
            <w:pPr>
              <w:jc w:val="center"/>
              <w:textAlignment w:val="center"/>
              <w:rPr>
                <w:rFonts w:ascii="宋体" w:hAnsi="宋体"/>
                <w:bCs/>
                <w:szCs w:val="21"/>
              </w:rPr>
            </w:pPr>
            <w:r w:rsidRPr="00B12F20">
              <w:rPr>
                <w:rFonts w:ascii="宋体" w:hAnsi="宋体"/>
                <w:bCs/>
                <w:szCs w:val="21"/>
              </w:rPr>
              <w:t>朱丹</w:t>
            </w:r>
          </w:p>
        </w:tc>
        <w:tc>
          <w:tcPr>
            <w:tcW w:w="1577" w:type="dxa"/>
            <w:vAlign w:val="center"/>
          </w:tcPr>
          <w:p w:rsidR="00AF3FE9" w:rsidRPr="00B12F20" w:rsidRDefault="00AF3FE9" w:rsidP="00B12F20">
            <w:pPr>
              <w:jc w:val="center"/>
              <w:textAlignment w:val="center"/>
              <w:rPr>
                <w:rFonts w:ascii="宋体" w:hAnsi="宋体"/>
                <w:bCs/>
                <w:szCs w:val="21"/>
              </w:rPr>
            </w:pPr>
            <w:r w:rsidRPr="00B12F20">
              <w:rPr>
                <w:rFonts w:ascii="宋体" w:hAnsi="宋体"/>
                <w:bCs/>
                <w:szCs w:val="21"/>
              </w:rPr>
              <w:t>2013.01-2015.12</w:t>
            </w:r>
          </w:p>
        </w:tc>
        <w:tc>
          <w:tcPr>
            <w:tcW w:w="1097" w:type="dxa"/>
            <w:vAlign w:val="center"/>
          </w:tcPr>
          <w:p w:rsidR="00AF3FE9" w:rsidRPr="00B12F20" w:rsidRDefault="00AF3FE9" w:rsidP="00B12F20">
            <w:pPr>
              <w:jc w:val="center"/>
              <w:textAlignment w:val="center"/>
              <w:rPr>
                <w:rFonts w:ascii="宋体" w:hAnsi="宋体"/>
                <w:bCs/>
                <w:szCs w:val="21"/>
              </w:rPr>
            </w:pPr>
            <w:r w:rsidRPr="00B12F20">
              <w:rPr>
                <w:rFonts w:ascii="宋体" w:hAnsi="宋体"/>
                <w:bCs/>
                <w:szCs w:val="21"/>
              </w:rPr>
              <w:t>23</w:t>
            </w:r>
          </w:p>
        </w:tc>
        <w:tc>
          <w:tcPr>
            <w:tcW w:w="996" w:type="dxa"/>
            <w:vAlign w:val="center"/>
          </w:tcPr>
          <w:p w:rsidR="00AF3FE9" w:rsidRPr="00B12F20" w:rsidRDefault="00AF3FE9" w:rsidP="00B12F20">
            <w:pPr>
              <w:widowControl/>
              <w:shd w:val="clear" w:color="auto" w:fill="FFFFFF"/>
              <w:spacing w:line="240" w:lineRule="auto"/>
              <w:jc w:val="center"/>
              <w:rPr>
                <w:rFonts w:ascii="宋体" w:hAnsi="宋体"/>
                <w:bCs/>
                <w:szCs w:val="21"/>
              </w:rPr>
            </w:pPr>
            <w:r w:rsidRPr="00B12F20">
              <w:rPr>
                <w:rFonts w:ascii="宋体" w:hAnsi="宋体"/>
                <w:bCs/>
                <w:szCs w:val="21"/>
              </w:rPr>
              <w:t>国家自然科学基金</w:t>
            </w:r>
            <w:r w:rsidRPr="00B12F20">
              <w:rPr>
                <w:rFonts w:ascii="宋体" w:hAnsi="宋体" w:hint="eastAsia"/>
                <w:bCs/>
                <w:szCs w:val="21"/>
              </w:rPr>
              <w:t>青年项目</w:t>
            </w:r>
          </w:p>
        </w:tc>
      </w:tr>
      <w:tr w:rsidR="00AF3FE9" w:rsidRPr="00B12F20" w:rsidTr="00B12F20">
        <w:trPr>
          <w:trHeight w:val="836"/>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B12F20">
            <w:pPr>
              <w:autoSpaceDE w:val="0"/>
              <w:autoSpaceDN w:val="0"/>
              <w:spacing w:line="240" w:lineRule="auto"/>
              <w:jc w:val="center"/>
              <w:textAlignment w:val="auto"/>
              <w:rPr>
                <w:rFonts w:ascii="宋体" w:cs="宋体"/>
                <w:szCs w:val="21"/>
              </w:rPr>
            </w:pPr>
            <w:r w:rsidRPr="00B12F20">
              <w:rPr>
                <w:rFonts w:ascii="宋体" w:cs="宋体" w:hint="eastAsia"/>
                <w:szCs w:val="21"/>
              </w:rPr>
              <w:t>肺动脉平滑肌细胞中核受体</w:t>
            </w:r>
            <w:r w:rsidRPr="00B12F20">
              <w:rPr>
                <w:rFonts w:ascii="宋体" w:cs="宋体"/>
                <w:szCs w:val="21"/>
              </w:rPr>
              <w:t>HNF4</w:t>
            </w:r>
            <w:r w:rsidRPr="00B12F20">
              <w:rPr>
                <w:rFonts w:ascii="宋体" w:cs="宋体" w:hint="eastAsia"/>
                <w:szCs w:val="21"/>
              </w:rPr>
              <w:t>α对</w:t>
            </w:r>
            <w:r w:rsidRPr="00B12F20">
              <w:rPr>
                <w:rFonts w:ascii="宋体" w:cs="宋体"/>
                <w:szCs w:val="21"/>
              </w:rPr>
              <w:t>5-HT2B</w:t>
            </w:r>
            <w:r w:rsidRPr="00B12F20">
              <w:rPr>
                <w:rFonts w:ascii="宋体" w:cs="宋体" w:hint="eastAsia"/>
                <w:szCs w:val="21"/>
              </w:rPr>
              <w:t>受体转录调控作用</w:t>
            </w:r>
          </w:p>
        </w:tc>
        <w:tc>
          <w:tcPr>
            <w:tcW w:w="1705" w:type="dxa"/>
            <w:vAlign w:val="center"/>
          </w:tcPr>
          <w:p w:rsidR="00AF3FE9" w:rsidRPr="00B12F20" w:rsidRDefault="00AF3FE9" w:rsidP="00B12F20">
            <w:pPr>
              <w:autoSpaceDE w:val="0"/>
              <w:autoSpaceDN w:val="0"/>
              <w:spacing w:line="240" w:lineRule="auto"/>
              <w:jc w:val="center"/>
              <w:textAlignment w:val="auto"/>
              <w:rPr>
                <w:rFonts w:ascii="宋体" w:cs="宋体"/>
                <w:szCs w:val="21"/>
              </w:rPr>
            </w:pPr>
            <w:r w:rsidRPr="00B12F20">
              <w:rPr>
                <w:rFonts w:ascii="宋体" w:cs="宋体"/>
                <w:szCs w:val="21"/>
              </w:rPr>
              <w:t>81300189</w:t>
            </w:r>
          </w:p>
          <w:p w:rsidR="00AF3FE9" w:rsidRPr="00B12F20" w:rsidRDefault="00AF3FE9" w:rsidP="00B12F20">
            <w:pPr>
              <w:spacing w:line="360" w:lineRule="exact"/>
              <w:jc w:val="center"/>
              <w:rPr>
                <w:rFonts w:ascii="仿宋_GB2312" w:eastAsia="仿宋_GB2312" w:hAnsi="宋体"/>
                <w:szCs w:val="21"/>
              </w:rPr>
            </w:pPr>
          </w:p>
        </w:tc>
        <w:tc>
          <w:tcPr>
            <w:tcW w:w="1022" w:type="dxa"/>
            <w:vAlign w:val="center"/>
          </w:tcPr>
          <w:p w:rsidR="00AF3FE9" w:rsidRPr="00B12F20" w:rsidRDefault="00AF3FE9" w:rsidP="00B12F20">
            <w:pPr>
              <w:autoSpaceDE w:val="0"/>
              <w:autoSpaceDN w:val="0"/>
              <w:spacing w:line="240" w:lineRule="auto"/>
              <w:jc w:val="center"/>
              <w:textAlignment w:val="auto"/>
              <w:rPr>
                <w:rFonts w:ascii="宋体" w:cs="宋体"/>
                <w:szCs w:val="21"/>
              </w:rPr>
            </w:pPr>
            <w:r w:rsidRPr="00B12F20">
              <w:rPr>
                <w:rFonts w:ascii="宋体" w:cs="宋体" w:hint="eastAsia"/>
                <w:szCs w:val="21"/>
              </w:rPr>
              <w:t>刘雅涵</w:t>
            </w:r>
          </w:p>
          <w:p w:rsidR="00AF3FE9" w:rsidRPr="00B12F20" w:rsidRDefault="00AF3FE9" w:rsidP="00B12F20">
            <w:pPr>
              <w:spacing w:line="360" w:lineRule="exact"/>
              <w:jc w:val="center"/>
              <w:rPr>
                <w:rFonts w:ascii="仿宋_GB2312" w:eastAsia="仿宋_GB2312" w:hAnsi="宋体"/>
                <w:szCs w:val="21"/>
              </w:rPr>
            </w:pPr>
          </w:p>
        </w:tc>
        <w:tc>
          <w:tcPr>
            <w:tcW w:w="1577" w:type="dxa"/>
            <w:vAlign w:val="center"/>
          </w:tcPr>
          <w:p w:rsidR="00AF3FE9" w:rsidRPr="00B12F20" w:rsidRDefault="00AF3FE9" w:rsidP="00B12F20">
            <w:pPr>
              <w:autoSpaceDE w:val="0"/>
              <w:autoSpaceDN w:val="0"/>
              <w:spacing w:line="240" w:lineRule="auto"/>
              <w:jc w:val="center"/>
              <w:textAlignment w:val="auto"/>
              <w:rPr>
                <w:rFonts w:ascii="宋体" w:cs="宋体"/>
                <w:szCs w:val="21"/>
              </w:rPr>
            </w:pPr>
            <w:r w:rsidRPr="00B12F20">
              <w:rPr>
                <w:rFonts w:ascii="宋体" w:cs="宋体"/>
                <w:szCs w:val="21"/>
              </w:rPr>
              <w:t>2014.01-2016.12</w:t>
            </w:r>
          </w:p>
          <w:p w:rsidR="00AF3FE9" w:rsidRPr="00B12F20" w:rsidRDefault="00AF3FE9" w:rsidP="00B12F20">
            <w:pPr>
              <w:spacing w:line="360" w:lineRule="exact"/>
              <w:jc w:val="center"/>
              <w:rPr>
                <w:rFonts w:ascii="仿宋_GB2312" w:eastAsia="仿宋_GB2312" w:hAnsi="宋体"/>
                <w:szCs w:val="21"/>
              </w:rPr>
            </w:pPr>
          </w:p>
        </w:tc>
        <w:tc>
          <w:tcPr>
            <w:tcW w:w="1097"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23</w:t>
            </w:r>
          </w:p>
        </w:tc>
        <w:tc>
          <w:tcPr>
            <w:tcW w:w="996" w:type="dxa"/>
            <w:vAlign w:val="center"/>
          </w:tcPr>
          <w:p w:rsidR="00AF3FE9" w:rsidRPr="00B12F20" w:rsidRDefault="00AF3FE9" w:rsidP="00B12F20">
            <w:pPr>
              <w:autoSpaceDE w:val="0"/>
              <w:autoSpaceDN w:val="0"/>
              <w:spacing w:line="240" w:lineRule="auto"/>
              <w:jc w:val="center"/>
              <w:textAlignment w:val="auto"/>
              <w:rPr>
                <w:rFonts w:ascii="宋体" w:cs="宋体"/>
                <w:szCs w:val="21"/>
              </w:rPr>
            </w:pPr>
            <w:r w:rsidRPr="00B12F20">
              <w:rPr>
                <w:rFonts w:ascii="宋体" w:cs="宋体" w:hint="eastAsia"/>
                <w:szCs w:val="21"/>
              </w:rPr>
              <w:t>国</w:t>
            </w:r>
            <w:r w:rsidR="00B12F20">
              <w:rPr>
                <w:rFonts w:ascii="宋体" w:cs="宋体" w:hint="eastAsia"/>
                <w:szCs w:val="21"/>
              </w:rPr>
              <w:t>家</w:t>
            </w:r>
            <w:r w:rsidRPr="00B12F20">
              <w:rPr>
                <w:rFonts w:ascii="宋体" w:cs="宋体" w:hint="eastAsia"/>
                <w:szCs w:val="21"/>
              </w:rPr>
              <w:t>自然青年基金</w:t>
            </w:r>
          </w:p>
          <w:p w:rsidR="00AF3FE9" w:rsidRPr="00B12F20" w:rsidRDefault="00AF3FE9" w:rsidP="00B12F20">
            <w:pPr>
              <w:spacing w:line="360" w:lineRule="exact"/>
              <w:jc w:val="center"/>
              <w:rPr>
                <w:rFonts w:ascii="仿宋_GB2312" w:eastAsia="仿宋_GB2312" w:hAnsi="宋体"/>
                <w:bCs/>
                <w:szCs w:val="21"/>
              </w:rPr>
            </w:pP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bCs/>
                <w:szCs w:val="21"/>
              </w:rPr>
            </w:pPr>
            <w:r w:rsidRPr="00B12F20">
              <w:rPr>
                <w:rFonts w:ascii="宋体" w:hAnsi="宋体" w:hint="eastAsia"/>
                <w:bCs/>
                <w:szCs w:val="21"/>
              </w:rPr>
              <w:t>紧密连接蛋白claudin-4-毒蕈碱乙酰胆碱受体调控颌下腺分泌的新靶点</w:t>
            </w:r>
          </w:p>
        </w:tc>
        <w:tc>
          <w:tcPr>
            <w:tcW w:w="1705" w:type="dxa"/>
            <w:vAlign w:val="center"/>
          </w:tcPr>
          <w:p w:rsidR="00AF3FE9" w:rsidRPr="00B12F20" w:rsidRDefault="00AF3FE9" w:rsidP="006A773B">
            <w:pPr>
              <w:spacing w:beforeLines="20" w:afterLines="20"/>
              <w:ind w:firstLineChars="18" w:firstLine="38"/>
              <w:jc w:val="center"/>
              <w:rPr>
                <w:rFonts w:ascii="宋体" w:hAnsi="宋体"/>
                <w:szCs w:val="21"/>
              </w:rPr>
            </w:pPr>
            <w:r w:rsidRPr="00B12F20">
              <w:rPr>
                <w:rFonts w:ascii="宋体" w:hAnsi="宋体" w:hint="eastAsia"/>
                <w:szCs w:val="21"/>
              </w:rPr>
              <w:t>81300893</w:t>
            </w:r>
          </w:p>
          <w:p w:rsidR="00AF3FE9" w:rsidRPr="00B12F20" w:rsidRDefault="00AF3FE9" w:rsidP="00B12F20">
            <w:pPr>
              <w:spacing w:line="360" w:lineRule="exact"/>
              <w:jc w:val="center"/>
              <w:rPr>
                <w:rFonts w:ascii="宋体" w:hAnsi="宋体"/>
                <w:szCs w:val="21"/>
              </w:rPr>
            </w:pPr>
          </w:p>
        </w:tc>
        <w:tc>
          <w:tcPr>
            <w:tcW w:w="1022"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丛馨</w:t>
            </w:r>
          </w:p>
        </w:tc>
        <w:tc>
          <w:tcPr>
            <w:tcW w:w="1577"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szCs w:val="21"/>
              </w:rPr>
              <w:t>2014.1-2016.12</w:t>
            </w:r>
          </w:p>
        </w:tc>
        <w:tc>
          <w:tcPr>
            <w:tcW w:w="1097"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szCs w:val="21"/>
              </w:rPr>
              <w:t>24</w:t>
            </w:r>
          </w:p>
        </w:tc>
        <w:tc>
          <w:tcPr>
            <w:tcW w:w="996" w:type="dxa"/>
            <w:vAlign w:val="center"/>
          </w:tcPr>
          <w:p w:rsidR="00AF3FE9" w:rsidRPr="00B12F20" w:rsidRDefault="00AF3FE9" w:rsidP="006A773B">
            <w:pPr>
              <w:spacing w:beforeLines="20" w:afterLines="20"/>
              <w:ind w:firstLineChars="18" w:firstLine="38"/>
              <w:jc w:val="center"/>
              <w:rPr>
                <w:rFonts w:ascii="宋体" w:hAnsi="宋体"/>
                <w:szCs w:val="21"/>
              </w:rPr>
            </w:pPr>
            <w:r w:rsidRPr="00B12F20">
              <w:rPr>
                <w:rFonts w:ascii="宋体" w:hAnsi="宋体" w:hint="eastAsia"/>
                <w:szCs w:val="21"/>
              </w:rPr>
              <w:t>国家自然基金-青年基金</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szCs w:val="21"/>
              </w:rPr>
            </w:pPr>
            <w:r w:rsidRPr="00B12F20">
              <w:rPr>
                <w:rFonts w:ascii="宋体" w:hAnsi="宋体" w:cs="宋体"/>
                <w:szCs w:val="21"/>
              </w:rPr>
              <w:t>NF-κB介导的miR</w:t>
            </w:r>
            <w:smartTag w:uri="urn:schemas-microsoft-com:office:smarttags" w:element="chmetcnv">
              <w:smartTagPr>
                <w:attr w:name="TCSC" w:val="0"/>
                <w:attr w:name="NumberType" w:val="1"/>
                <w:attr w:name="Negative" w:val="True"/>
                <w:attr w:name="HasSpace" w:val="False"/>
                <w:attr w:name="SourceValue" w:val="130"/>
                <w:attr w:name="UnitName" w:val="a"/>
              </w:smartTagPr>
              <w:r w:rsidRPr="00B12F20">
                <w:rPr>
                  <w:rFonts w:ascii="宋体" w:hAnsi="宋体" w:cs="宋体"/>
                  <w:szCs w:val="21"/>
                </w:rPr>
                <w:t>-130a</w:t>
              </w:r>
            </w:smartTag>
            <w:r w:rsidRPr="00B12F20">
              <w:rPr>
                <w:rFonts w:ascii="宋体" w:hAnsi="宋体" w:cs="宋体"/>
                <w:szCs w:val="21"/>
              </w:rPr>
              <w:t>表达调控机制及其在心肌纤维化中的作用研究</w:t>
            </w:r>
          </w:p>
        </w:tc>
        <w:tc>
          <w:tcPr>
            <w:tcW w:w="1705" w:type="dxa"/>
            <w:vAlign w:val="center"/>
          </w:tcPr>
          <w:p w:rsidR="00AF3FE9" w:rsidRPr="00B12F20" w:rsidRDefault="00AF3FE9" w:rsidP="006A773B">
            <w:pPr>
              <w:spacing w:beforeLines="20" w:afterLines="20"/>
              <w:ind w:firstLineChars="18" w:firstLine="38"/>
              <w:jc w:val="center"/>
              <w:rPr>
                <w:rFonts w:ascii="宋体" w:hAnsi="宋体"/>
                <w:szCs w:val="21"/>
              </w:rPr>
            </w:pPr>
          </w:p>
        </w:tc>
        <w:tc>
          <w:tcPr>
            <w:tcW w:w="1022"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吴立玲</w:t>
            </w:r>
          </w:p>
        </w:tc>
        <w:tc>
          <w:tcPr>
            <w:tcW w:w="1577"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cs="宋体"/>
                <w:szCs w:val="21"/>
              </w:rPr>
              <w:t>2013</w:t>
            </w:r>
            <w:r w:rsidRPr="00B12F20">
              <w:rPr>
                <w:rFonts w:ascii="宋体" w:hAnsi="宋体" w:cs="宋体" w:hint="eastAsia"/>
                <w:szCs w:val="21"/>
              </w:rPr>
              <w:t>.</w:t>
            </w:r>
            <w:r w:rsidRPr="00B12F20">
              <w:rPr>
                <w:rFonts w:ascii="宋体" w:hAnsi="宋体" w:cs="宋体"/>
                <w:szCs w:val="21"/>
              </w:rPr>
              <w:t>1-2014</w:t>
            </w:r>
            <w:r w:rsidRPr="00B12F20">
              <w:rPr>
                <w:rFonts w:ascii="宋体" w:hAnsi="宋体" w:cs="宋体" w:hint="eastAsia"/>
                <w:szCs w:val="21"/>
              </w:rPr>
              <w:t>.</w:t>
            </w:r>
            <w:r w:rsidRPr="00B12F20">
              <w:rPr>
                <w:rFonts w:ascii="宋体" w:hAnsi="宋体" w:cs="宋体"/>
                <w:szCs w:val="21"/>
              </w:rPr>
              <w:t>10</w:t>
            </w:r>
          </w:p>
        </w:tc>
        <w:tc>
          <w:tcPr>
            <w:tcW w:w="1097"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5</w:t>
            </w:r>
          </w:p>
        </w:tc>
        <w:tc>
          <w:tcPr>
            <w:tcW w:w="996" w:type="dxa"/>
            <w:vAlign w:val="center"/>
          </w:tcPr>
          <w:p w:rsidR="00AF3FE9" w:rsidRPr="00B12F20" w:rsidRDefault="00AF3FE9" w:rsidP="006A773B">
            <w:pPr>
              <w:spacing w:beforeLines="20" w:afterLines="20"/>
              <w:ind w:firstLineChars="18" w:firstLine="38"/>
              <w:jc w:val="center"/>
              <w:rPr>
                <w:rFonts w:ascii="宋体" w:hAnsi="宋体"/>
                <w:szCs w:val="21"/>
              </w:rPr>
            </w:pPr>
            <w:r w:rsidRPr="00B12F20">
              <w:rPr>
                <w:rFonts w:ascii="宋体" w:hAnsi="宋体" w:cs="宋体"/>
                <w:szCs w:val="21"/>
              </w:rPr>
              <w:t>NSFC-TAWU合作项目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bCs/>
                <w:szCs w:val="21"/>
              </w:rPr>
            </w:pPr>
            <w:r w:rsidRPr="00B12F20">
              <w:rPr>
                <w:rFonts w:ascii="宋体" w:hAnsi="宋体"/>
                <w:szCs w:val="21"/>
              </w:rPr>
              <w:t>血管活性肽Intermedin在血</w:t>
            </w:r>
            <w:r w:rsidRPr="00B12F20">
              <w:rPr>
                <w:rFonts w:ascii="宋体" w:hAnsi="宋体"/>
                <w:szCs w:val="21"/>
              </w:rPr>
              <w:lastRenderedPageBreak/>
              <w:t>管稳态维持及损伤修复中的作用和机制</w:t>
            </w:r>
          </w:p>
        </w:tc>
        <w:tc>
          <w:tcPr>
            <w:tcW w:w="1705"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szCs w:val="21"/>
              </w:rPr>
              <w:lastRenderedPageBreak/>
              <w:t>91339203</w:t>
            </w:r>
          </w:p>
        </w:tc>
        <w:tc>
          <w:tcPr>
            <w:tcW w:w="1022"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齐永芬</w:t>
            </w:r>
          </w:p>
        </w:tc>
        <w:tc>
          <w:tcPr>
            <w:tcW w:w="1577"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2014-2017</w:t>
            </w:r>
          </w:p>
        </w:tc>
        <w:tc>
          <w:tcPr>
            <w:tcW w:w="1097"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280</w:t>
            </w:r>
          </w:p>
        </w:tc>
        <w:tc>
          <w:tcPr>
            <w:tcW w:w="996"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基金委重大研究计</w:t>
            </w:r>
            <w:r w:rsidRPr="00B12F20">
              <w:rPr>
                <w:rFonts w:ascii="宋体" w:hAnsi="宋体" w:hint="eastAsia"/>
                <w:bCs/>
                <w:szCs w:val="21"/>
              </w:rPr>
              <w:lastRenderedPageBreak/>
              <w:t>划重点支持项目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bCs/>
                <w:szCs w:val="21"/>
              </w:rPr>
            </w:pPr>
            <w:r w:rsidRPr="00B12F20">
              <w:rPr>
                <w:rFonts w:ascii="宋体" w:hAnsi="宋体" w:hint="eastAsia"/>
                <w:bCs/>
                <w:szCs w:val="21"/>
              </w:rPr>
              <w:t>中国县级医院急性冠脉综合征心身整合医疗模式研究(I-CARE Study)</w:t>
            </w:r>
          </w:p>
        </w:tc>
        <w:tc>
          <w:tcPr>
            <w:tcW w:w="1705"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szCs w:val="21"/>
              </w:rPr>
              <w:t>1R01MH100332-01</w:t>
            </w:r>
          </w:p>
        </w:tc>
        <w:tc>
          <w:tcPr>
            <w:tcW w:w="1022"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武阳丰</w:t>
            </w:r>
          </w:p>
        </w:tc>
        <w:tc>
          <w:tcPr>
            <w:tcW w:w="1577"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2013.9-2017.9</w:t>
            </w:r>
          </w:p>
        </w:tc>
        <w:tc>
          <w:tcPr>
            <w:tcW w:w="1097"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第一年： $377.526</w:t>
            </w:r>
          </w:p>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5年总计：</w:t>
            </w:r>
          </w:p>
          <w:p w:rsidR="00AF3FE9" w:rsidRPr="00B12F20" w:rsidRDefault="00AF3FE9" w:rsidP="00B12F20">
            <w:pPr>
              <w:jc w:val="center"/>
              <w:rPr>
                <w:rFonts w:ascii="宋体" w:hAnsi="宋体" w:cs="宋体"/>
                <w:color w:val="000000"/>
                <w:szCs w:val="21"/>
              </w:rPr>
            </w:pPr>
            <w:r w:rsidRPr="00B12F20">
              <w:rPr>
                <w:rFonts w:ascii="宋体" w:hAnsi="宋体" w:hint="eastAsia"/>
                <w:color w:val="000000"/>
                <w:szCs w:val="21"/>
              </w:rPr>
              <w:t>$1,735,756</w:t>
            </w:r>
          </w:p>
          <w:p w:rsidR="00AF3FE9" w:rsidRPr="00B12F20" w:rsidRDefault="00AF3FE9" w:rsidP="00B12F20">
            <w:pPr>
              <w:spacing w:line="360" w:lineRule="exact"/>
              <w:jc w:val="center"/>
              <w:rPr>
                <w:rFonts w:ascii="宋体" w:hAnsi="宋体"/>
                <w:bCs/>
                <w:szCs w:val="21"/>
              </w:rPr>
            </w:pPr>
          </w:p>
        </w:tc>
        <w:tc>
          <w:tcPr>
            <w:tcW w:w="996"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美国NIH</w:t>
            </w:r>
          </w:p>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资助</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exact"/>
              <w:jc w:val="center"/>
              <w:rPr>
                <w:rFonts w:hAnsi="宋体"/>
                <w:bCs/>
                <w:szCs w:val="21"/>
              </w:rPr>
            </w:pPr>
            <w:r w:rsidRPr="00B12F20">
              <w:rPr>
                <w:rFonts w:hAnsi="宋体"/>
                <w:bCs/>
                <w:szCs w:val="21"/>
              </w:rPr>
              <w:t>冠心病早期救治系统优化研究</w:t>
            </w:r>
          </w:p>
        </w:tc>
        <w:tc>
          <w:tcPr>
            <w:tcW w:w="1705" w:type="dxa"/>
            <w:vAlign w:val="center"/>
          </w:tcPr>
          <w:p w:rsidR="00AF3FE9" w:rsidRPr="00B12F20" w:rsidRDefault="00AF3FE9" w:rsidP="00B12F20">
            <w:pPr>
              <w:spacing w:line="360" w:lineRule="exact"/>
              <w:jc w:val="center"/>
              <w:rPr>
                <w:rFonts w:hAnsi="宋体"/>
                <w:bCs/>
                <w:szCs w:val="21"/>
              </w:rPr>
            </w:pPr>
            <w:r w:rsidRPr="00B12F20">
              <w:rPr>
                <w:rFonts w:hAnsi="宋体" w:hint="eastAsia"/>
                <w:bCs/>
                <w:szCs w:val="21"/>
              </w:rPr>
              <w:t>D14110700300000</w:t>
            </w:r>
          </w:p>
        </w:tc>
        <w:tc>
          <w:tcPr>
            <w:tcW w:w="1022" w:type="dxa"/>
            <w:vAlign w:val="center"/>
          </w:tcPr>
          <w:p w:rsidR="00AF3FE9" w:rsidRPr="00B12F20" w:rsidRDefault="00AF3FE9" w:rsidP="00B12F20">
            <w:pPr>
              <w:spacing w:line="360" w:lineRule="exact"/>
              <w:jc w:val="center"/>
              <w:rPr>
                <w:rFonts w:hAnsi="宋体"/>
                <w:bCs/>
                <w:szCs w:val="21"/>
              </w:rPr>
            </w:pPr>
            <w:r w:rsidRPr="00B12F20">
              <w:rPr>
                <w:rFonts w:hAnsi="宋体" w:hint="eastAsia"/>
                <w:bCs/>
                <w:szCs w:val="21"/>
              </w:rPr>
              <w:t>陈红</w:t>
            </w:r>
          </w:p>
        </w:tc>
        <w:tc>
          <w:tcPr>
            <w:tcW w:w="1577" w:type="dxa"/>
            <w:vAlign w:val="center"/>
          </w:tcPr>
          <w:p w:rsidR="00AF3FE9" w:rsidRPr="00B12F20" w:rsidRDefault="00AF3FE9" w:rsidP="00B12F20">
            <w:pPr>
              <w:spacing w:line="360" w:lineRule="exact"/>
              <w:jc w:val="center"/>
              <w:rPr>
                <w:rFonts w:hAnsi="宋体"/>
                <w:bCs/>
                <w:szCs w:val="21"/>
              </w:rPr>
            </w:pPr>
            <w:r w:rsidRPr="00B12F20">
              <w:rPr>
                <w:rFonts w:hAnsi="宋体"/>
                <w:bCs/>
                <w:szCs w:val="21"/>
              </w:rPr>
              <w:t>2014.1-2017.12</w:t>
            </w:r>
          </w:p>
        </w:tc>
        <w:tc>
          <w:tcPr>
            <w:tcW w:w="1097" w:type="dxa"/>
            <w:vAlign w:val="center"/>
          </w:tcPr>
          <w:p w:rsidR="00AF3FE9" w:rsidRPr="00B12F20" w:rsidRDefault="00AF3FE9" w:rsidP="00B12F20">
            <w:pPr>
              <w:spacing w:line="360" w:lineRule="exact"/>
              <w:jc w:val="center"/>
              <w:rPr>
                <w:rFonts w:hAnsi="宋体"/>
                <w:bCs/>
                <w:szCs w:val="21"/>
              </w:rPr>
            </w:pPr>
            <w:r w:rsidRPr="00B12F20">
              <w:rPr>
                <w:rFonts w:hAnsi="宋体" w:hint="eastAsia"/>
                <w:bCs/>
                <w:szCs w:val="21"/>
              </w:rPr>
              <w:t>1169</w:t>
            </w:r>
          </w:p>
        </w:tc>
        <w:tc>
          <w:tcPr>
            <w:tcW w:w="996" w:type="dxa"/>
            <w:vAlign w:val="center"/>
          </w:tcPr>
          <w:p w:rsidR="00AF3FE9" w:rsidRPr="00B12F20" w:rsidRDefault="00AF3FE9" w:rsidP="00B12F20">
            <w:pPr>
              <w:spacing w:line="360" w:lineRule="exact"/>
              <w:jc w:val="center"/>
              <w:rPr>
                <w:rFonts w:hAnsi="宋体"/>
                <w:bCs/>
                <w:szCs w:val="21"/>
              </w:rPr>
            </w:pPr>
            <w:r w:rsidRPr="00B12F20">
              <w:rPr>
                <w:rFonts w:hAnsi="宋体"/>
                <w:bCs/>
                <w:szCs w:val="21"/>
              </w:rPr>
              <w:t>北京市科技计划</w:t>
            </w:r>
            <w:r w:rsidRPr="00B12F20">
              <w:rPr>
                <w:rFonts w:hAnsi="宋体"/>
                <w:bCs/>
                <w:szCs w:val="21"/>
              </w:rPr>
              <w:t>-</w:t>
            </w:r>
            <w:r w:rsidRPr="00B12F20">
              <w:rPr>
                <w:rFonts w:hAnsi="宋体"/>
                <w:bCs/>
                <w:szCs w:val="21"/>
              </w:rPr>
              <w:t>重大项目</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B12F20">
            <w:pPr>
              <w:jc w:val="center"/>
              <w:rPr>
                <w:rFonts w:ascii="宋体" w:hAnsi="宋体"/>
                <w:bCs/>
                <w:szCs w:val="21"/>
              </w:rPr>
            </w:pPr>
            <w:r w:rsidRPr="00B12F20">
              <w:rPr>
                <w:rFonts w:ascii="宋体" w:hAnsi="宋体"/>
                <w:bCs/>
                <w:szCs w:val="21"/>
              </w:rPr>
              <w:t>心肌细胞缺血缺氧早期释放巨噬细胞迁移抑制因子的机制研究</w:t>
            </w:r>
          </w:p>
        </w:tc>
        <w:tc>
          <w:tcPr>
            <w:tcW w:w="1705" w:type="dxa"/>
            <w:vAlign w:val="center"/>
          </w:tcPr>
          <w:p w:rsidR="00AF3FE9" w:rsidRPr="00B12F20" w:rsidRDefault="00AF3FE9" w:rsidP="00B12F20">
            <w:pPr>
              <w:jc w:val="center"/>
              <w:rPr>
                <w:rFonts w:ascii="宋体" w:hAnsi="宋体"/>
                <w:bCs/>
                <w:szCs w:val="21"/>
              </w:rPr>
            </w:pPr>
            <w:r w:rsidRPr="00B12F20">
              <w:rPr>
                <w:rFonts w:ascii="宋体" w:hAnsi="宋体"/>
                <w:szCs w:val="21"/>
              </w:rPr>
              <w:t>7144254</w:t>
            </w:r>
          </w:p>
        </w:tc>
        <w:tc>
          <w:tcPr>
            <w:tcW w:w="1022" w:type="dxa"/>
            <w:vAlign w:val="center"/>
          </w:tcPr>
          <w:p w:rsidR="00AF3FE9" w:rsidRPr="00B12F20" w:rsidRDefault="00AF3FE9" w:rsidP="00B12F20">
            <w:pPr>
              <w:jc w:val="center"/>
              <w:rPr>
                <w:rFonts w:ascii="宋体" w:hAnsi="宋体"/>
                <w:bCs/>
                <w:szCs w:val="21"/>
              </w:rPr>
            </w:pPr>
            <w:r w:rsidRPr="00B12F20">
              <w:rPr>
                <w:rFonts w:ascii="宋体" w:hAnsi="宋体"/>
                <w:bCs/>
                <w:szCs w:val="21"/>
              </w:rPr>
              <w:t>王新宇</w:t>
            </w:r>
          </w:p>
        </w:tc>
        <w:tc>
          <w:tcPr>
            <w:tcW w:w="1577" w:type="dxa"/>
            <w:vAlign w:val="center"/>
          </w:tcPr>
          <w:p w:rsidR="00AF3FE9" w:rsidRPr="00B12F20" w:rsidRDefault="00AF3FE9" w:rsidP="00B12F20">
            <w:pPr>
              <w:jc w:val="center"/>
              <w:rPr>
                <w:rFonts w:ascii="宋体" w:hAnsi="宋体"/>
                <w:bCs/>
                <w:szCs w:val="21"/>
              </w:rPr>
            </w:pPr>
            <w:r w:rsidRPr="00B12F20">
              <w:rPr>
                <w:rFonts w:ascii="宋体" w:hAnsi="宋体"/>
                <w:bCs/>
                <w:szCs w:val="21"/>
              </w:rPr>
              <w:t>2014.1-2015.12</w:t>
            </w:r>
          </w:p>
        </w:tc>
        <w:tc>
          <w:tcPr>
            <w:tcW w:w="1097" w:type="dxa"/>
            <w:vAlign w:val="center"/>
          </w:tcPr>
          <w:p w:rsidR="00AF3FE9" w:rsidRPr="00B12F20" w:rsidRDefault="00AF3FE9" w:rsidP="00B12F20">
            <w:pPr>
              <w:jc w:val="center"/>
              <w:rPr>
                <w:rFonts w:ascii="宋体" w:hAnsi="宋体"/>
                <w:bCs/>
                <w:szCs w:val="21"/>
              </w:rPr>
            </w:pPr>
            <w:r w:rsidRPr="00B12F20">
              <w:rPr>
                <w:rFonts w:ascii="宋体" w:hAnsi="宋体"/>
                <w:bCs/>
                <w:szCs w:val="21"/>
              </w:rPr>
              <w:t>8</w:t>
            </w:r>
          </w:p>
        </w:tc>
        <w:tc>
          <w:tcPr>
            <w:tcW w:w="996" w:type="dxa"/>
            <w:vAlign w:val="center"/>
          </w:tcPr>
          <w:p w:rsidR="00AF3FE9" w:rsidRPr="00B12F20" w:rsidRDefault="00AF3FE9" w:rsidP="00B12F20">
            <w:pPr>
              <w:jc w:val="center"/>
              <w:rPr>
                <w:rFonts w:ascii="宋体" w:hAnsi="宋体"/>
                <w:bCs/>
                <w:szCs w:val="21"/>
              </w:rPr>
            </w:pPr>
            <w:r w:rsidRPr="00B12F20">
              <w:rPr>
                <w:rFonts w:ascii="宋体" w:hAnsi="宋体"/>
                <w:bCs/>
                <w:szCs w:val="21"/>
              </w:rPr>
              <w:t>北京市自然科学青</w:t>
            </w:r>
          </w:p>
          <w:p w:rsidR="00AF3FE9" w:rsidRPr="00B12F20" w:rsidRDefault="00AF3FE9" w:rsidP="00B12F20">
            <w:pPr>
              <w:jc w:val="center"/>
              <w:rPr>
                <w:rFonts w:ascii="宋体" w:hAnsi="宋体"/>
                <w:bCs/>
                <w:szCs w:val="21"/>
              </w:rPr>
            </w:pPr>
            <w:r w:rsidRPr="00B12F20">
              <w:rPr>
                <w:rFonts w:ascii="宋体" w:hAnsi="宋体"/>
                <w:bCs/>
                <w:szCs w:val="21"/>
              </w:rPr>
              <w:t>年基金</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B12F20">
            <w:pPr>
              <w:jc w:val="center"/>
              <w:rPr>
                <w:rFonts w:ascii="宋体" w:hAnsi="宋体"/>
                <w:bCs/>
                <w:szCs w:val="21"/>
              </w:rPr>
            </w:pPr>
            <w:r w:rsidRPr="00B12F20">
              <w:rPr>
                <w:rFonts w:ascii="宋体" w:hAnsi="宋体"/>
                <w:szCs w:val="21"/>
              </w:rPr>
              <w:t>ARL</w:t>
            </w:r>
            <w:smartTag w:uri="urn:schemas-microsoft-com:office:smarttags" w:element="chmetcnv">
              <w:smartTagPr>
                <w:attr w:name="TCSC" w:val="0"/>
                <w:attr w:name="NumberType" w:val="1"/>
                <w:attr w:name="Negative" w:val="False"/>
                <w:attr w:name="HasSpace" w:val="False"/>
                <w:attr w:name="SourceValue" w:val="15"/>
                <w:attr w:name="UnitName" w:val="升"/>
              </w:smartTagPr>
              <w:r w:rsidRPr="00B12F20">
                <w:rPr>
                  <w:rFonts w:ascii="宋体" w:hAnsi="宋体"/>
                  <w:szCs w:val="21"/>
                </w:rPr>
                <w:t>15升</w:t>
              </w:r>
            </w:smartTag>
            <w:r w:rsidRPr="00B12F20">
              <w:rPr>
                <w:rFonts w:ascii="宋体" w:hAnsi="宋体"/>
                <w:szCs w:val="21"/>
              </w:rPr>
              <w:t>高低密度脂蛋白胆固醇的机制研究</w:t>
            </w:r>
          </w:p>
        </w:tc>
        <w:tc>
          <w:tcPr>
            <w:tcW w:w="1705" w:type="dxa"/>
            <w:vAlign w:val="center"/>
          </w:tcPr>
          <w:p w:rsidR="00AF3FE9" w:rsidRPr="00B12F20" w:rsidRDefault="00AF3FE9" w:rsidP="00B12F20">
            <w:pPr>
              <w:jc w:val="center"/>
              <w:rPr>
                <w:rFonts w:ascii="宋体" w:hAnsi="宋体"/>
                <w:szCs w:val="21"/>
              </w:rPr>
            </w:pPr>
            <w:r w:rsidRPr="00B12F20">
              <w:rPr>
                <w:rFonts w:ascii="宋体" w:hAnsi="宋体" w:hint="eastAsia"/>
                <w:szCs w:val="21"/>
              </w:rPr>
              <w:t>7144255</w:t>
            </w:r>
          </w:p>
        </w:tc>
        <w:tc>
          <w:tcPr>
            <w:tcW w:w="1022" w:type="dxa"/>
            <w:vAlign w:val="center"/>
          </w:tcPr>
          <w:p w:rsidR="00AF3FE9" w:rsidRPr="00B12F20" w:rsidRDefault="00AF3FE9" w:rsidP="00B12F20">
            <w:pPr>
              <w:jc w:val="center"/>
              <w:rPr>
                <w:rFonts w:ascii="宋体" w:hAnsi="宋体"/>
                <w:bCs/>
                <w:szCs w:val="21"/>
              </w:rPr>
            </w:pPr>
            <w:r w:rsidRPr="00B12F20">
              <w:rPr>
                <w:rFonts w:ascii="宋体" w:hAnsi="宋体" w:hint="eastAsia"/>
                <w:bCs/>
                <w:szCs w:val="21"/>
              </w:rPr>
              <w:t>孙丽杰</w:t>
            </w:r>
          </w:p>
        </w:tc>
        <w:tc>
          <w:tcPr>
            <w:tcW w:w="1577" w:type="dxa"/>
            <w:vAlign w:val="center"/>
          </w:tcPr>
          <w:p w:rsidR="00AF3FE9" w:rsidRPr="00B12F20" w:rsidRDefault="00AF3FE9" w:rsidP="00B12F20">
            <w:pPr>
              <w:jc w:val="center"/>
              <w:rPr>
                <w:rFonts w:ascii="宋体" w:hAnsi="宋体"/>
                <w:bCs/>
                <w:szCs w:val="21"/>
              </w:rPr>
            </w:pPr>
            <w:r w:rsidRPr="00B12F20">
              <w:rPr>
                <w:rFonts w:ascii="宋体" w:hAnsi="宋体"/>
                <w:bCs/>
                <w:szCs w:val="21"/>
              </w:rPr>
              <w:t>2014.1-2015.12</w:t>
            </w:r>
          </w:p>
        </w:tc>
        <w:tc>
          <w:tcPr>
            <w:tcW w:w="1097" w:type="dxa"/>
            <w:vAlign w:val="center"/>
          </w:tcPr>
          <w:p w:rsidR="00AF3FE9" w:rsidRPr="00B12F20" w:rsidRDefault="00AF3FE9" w:rsidP="00B12F20">
            <w:pPr>
              <w:jc w:val="center"/>
              <w:rPr>
                <w:rFonts w:ascii="宋体" w:hAnsi="宋体"/>
                <w:bCs/>
                <w:szCs w:val="21"/>
              </w:rPr>
            </w:pPr>
            <w:r w:rsidRPr="00B12F20">
              <w:rPr>
                <w:rFonts w:ascii="宋体" w:hAnsi="宋体" w:hint="eastAsia"/>
                <w:bCs/>
                <w:szCs w:val="21"/>
              </w:rPr>
              <w:t>8</w:t>
            </w:r>
          </w:p>
        </w:tc>
        <w:tc>
          <w:tcPr>
            <w:tcW w:w="996" w:type="dxa"/>
            <w:vAlign w:val="center"/>
          </w:tcPr>
          <w:p w:rsidR="00AF3FE9" w:rsidRPr="00B12F20" w:rsidRDefault="00AF3FE9" w:rsidP="00B12F20">
            <w:pPr>
              <w:jc w:val="center"/>
              <w:rPr>
                <w:rFonts w:ascii="宋体" w:hAnsi="宋体"/>
                <w:bCs/>
                <w:szCs w:val="21"/>
              </w:rPr>
            </w:pPr>
            <w:r w:rsidRPr="00B12F20">
              <w:rPr>
                <w:rFonts w:ascii="宋体" w:hAnsi="宋体"/>
                <w:bCs/>
                <w:szCs w:val="21"/>
              </w:rPr>
              <w:t>北京市自然科学青</w:t>
            </w:r>
          </w:p>
          <w:p w:rsidR="00AF3FE9" w:rsidRPr="00B12F20" w:rsidRDefault="00AF3FE9" w:rsidP="00B12F20">
            <w:pPr>
              <w:jc w:val="center"/>
              <w:rPr>
                <w:rFonts w:ascii="宋体" w:hAnsi="宋体"/>
                <w:bCs/>
                <w:szCs w:val="21"/>
              </w:rPr>
            </w:pPr>
            <w:r w:rsidRPr="00B12F20">
              <w:rPr>
                <w:rFonts w:ascii="宋体" w:hAnsi="宋体"/>
                <w:bCs/>
                <w:szCs w:val="21"/>
              </w:rPr>
              <w:t>年基金</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B12F20">
            <w:pPr>
              <w:jc w:val="center"/>
              <w:textAlignment w:val="center"/>
              <w:rPr>
                <w:rFonts w:ascii="宋体" w:hAnsi="宋体"/>
                <w:bCs/>
                <w:szCs w:val="21"/>
              </w:rPr>
            </w:pPr>
            <w:r w:rsidRPr="00B12F20">
              <w:rPr>
                <w:rFonts w:ascii="宋体" w:hAnsi="宋体" w:hint="eastAsia"/>
                <w:bCs/>
                <w:szCs w:val="21"/>
              </w:rPr>
              <w:t>高血压合并高脂血症病人应用苯磺酸氨氯地平/阿托伐他汀合剂对内皮微粒的影响及其意义</w:t>
            </w:r>
          </w:p>
        </w:tc>
        <w:tc>
          <w:tcPr>
            <w:tcW w:w="1705" w:type="dxa"/>
            <w:vAlign w:val="center"/>
          </w:tcPr>
          <w:p w:rsidR="00AF3FE9" w:rsidRPr="00B12F20" w:rsidRDefault="00AF3FE9" w:rsidP="00B12F20">
            <w:pPr>
              <w:jc w:val="center"/>
              <w:textAlignment w:val="center"/>
              <w:rPr>
                <w:rFonts w:ascii="宋体" w:hAnsi="宋体"/>
                <w:bCs/>
                <w:szCs w:val="21"/>
              </w:rPr>
            </w:pPr>
            <w:r w:rsidRPr="00B12F20">
              <w:rPr>
                <w:rFonts w:ascii="宋体" w:hAnsi="宋体" w:hint="eastAsia"/>
                <w:bCs/>
                <w:szCs w:val="21"/>
              </w:rPr>
              <w:t>7132195</w:t>
            </w:r>
          </w:p>
        </w:tc>
        <w:tc>
          <w:tcPr>
            <w:tcW w:w="1022" w:type="dxa"/>
            <w:vAlign w:val="center"/>
          </w:tcPr>
          <w:p w:rsidR="00AF3FE9" w:rsidRPr="00B12F20" w:rsidRDefault="00AF3FE9" w:rsidP="00B12F20">
            <w:pPr>
              <w:jc w:val="center"/>
              <w:textAlignment w:val="center"/>
              <w:rPr>
                <w:rFonts w:ascii="宋体" w:hAnsi="宋体"/>
                <w:bCs/>
                <w:szCs w:val="21"/>
              </w:rPr>
            </w:pPr>
            <w:r w:rsidRPr="00B12F20">
              <w:rPr>
                <w:rFonts w:ascii="宋体" w:hAnsi="宋体" w:hint="eastAsia"/>
                <w:bCs/>
                <w:szCs w:val="21"/>
              </w:rPr>
              <w:t>祖凌云</w:t>
            </w:r>
          </w:p>
        </w:tc>
        <w:tc>
          <w:tcPr>
            <w:tcW w:w="1577" w:type="dxa"/>
            <w:vAlign w:val="center"/>
          </w:tcPr>
          <w:p w:rsidR="00AF3FE9" w:rsidRPr="00B12F20" w:rsidRDefault="00AF3FE9" w:rsidP="00B12F20">
            <w:pPr>
              <w:jc w:val="center"/>
              <w:textAlignment w:val="center"/>
              <w:rPr>
                <w:rFonts w:ascii="宋体" w:hAnsi="宋体"/>
                <w:bCs/>
                <w:szCs w:val="21"/>
              </w:rPr>
            </w:pPr>
            <w:r w:rsidRPr="00B12F20">
              <w:rPr>
                <w:rFonts w:ascii="宋体" w:hAnsi="宋体" w:hint="eastAsia"/>
                <w:bCs/>
                <w:szCs w:val="21"/>
              </w:rPr>
              <w:t>2013.01-2015.12</w:t>
            </w:r>
          </w:p>
        </w:tc>
        <w:tc>
          <w:tcPr>
            <w:tcW w:w="1097" w:type="dxa"/>
            <w:vAlign w:val="center"/>
          </w:tcPr>
          <w:p w:rsidR="00AF3FE9" w:rsidRPr="00B12F20" w:rsidRDefault="00AF3FE9" w:rsidP="00B12F20">
            <w:pPr>
              <w:jc w:val="center"/>
              <w:textAlignment w:val="center"/>
              <w:rPr>
                <w:rFonts w:ascii="宋体" w:hAnsi="宋体"/>
                <w:bCs/>
                <w:szCs w:val="21"/>
              </w:rPr>
            </w:pPr>
            <w:r w:rsidRPr="00B12F20">
              <w:rPr>
                <w:rFonts w:ascii="宋体" w:hAnsi="宋体" w:hint="eastAsia"/>
                <w:bCs/>
                <w:szCs w:val="21"/>
              </w:rPr>
              <w:t>14</w:t>
            </w:r>
          </w:p>
        </w:tc>
        <w:tc>
          <w:tcPr>
            <w:tcW w:w="996" w:type="dxa"/>
            <w:vAlign w:val="center"/>
          </w:tcPr>
          <w:p w:rsidR="00AF3FE9" w:rsidRPr="00B12F20" w:rsidRDefault="00AF3FE9" w:rsidP="00B12F20">
            <w:pPr>
              <w:widowControl/>
              <w:shd w:val="clear" w:color="auto" w:fill="FFFFFF"/>
              <w:spacing w:line="240" w:lineRule="auto"/>
              <w:jc w:val="center"/>
              <w:rPr>
                <w:rFonts w:ascii="宋体" w:hAnsi="宋体"/>
                <w:bCs/>
                <w:szCs w:val="21"/>
              </w:rPr>
            </w:pPr>
            <w:r w:rsidRPr="00B12F20">
              <w:rPr>
                <w:rFonts w:ascii="宋体" w:hAnsi="宋体" w:hint="eastAsia"/>
                <w:bCs/>
                <w:szCs w:val="21"/>
              </w:rPr>
              <w:t>北京市自然科学基金面上基金</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bCs/>
                <w:szCs w:val="21"/>
              </w:rPr>
            </w:pPr>
            <w:r w:rsidRPr="00B12F20">
              <w:rPr>
                <w:rFonts w:ascii="宋体" w:hAnsi="宋体" w:hint="eastAsia"/>
                <w:bCs/>
                <w:szCs w:val="21"/>
              </w:rPr>
              <w:t>北京市英才计划</w:t>
            </w:r>
          </w:p>
        </w:tc>
        <w:tc>
          <w:tcPr>
            <w:tcW w:w="1705"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无编号</w:t>
            </w:r>
          </w:p>
        </w:tc>
        <w:tc>
          <w:tcPr>
            <w:tcW w:w="1022"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窦豆</w:t>
            </w:r>
          </w:p>
        </w:tc>
        <w:tc>
          <w:tcPr>
            <w:tcW w:w="1577"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2013-2015</w:t>
            </w:r>
          </w:p>
        </w:tc>
        <w:tc>
          <w:tcPr>
            <w:tcW w:w="1097"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15</w:t>
            </w:r>
          </w:p>
        </w:tc>
        <w:tc>
          <w:tcPr>
            <w:tcW w:w="996"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北京市英才计划</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cs="Arial"/>
                <w:szCs w:val="21"/>
              </w:rPr>
            </w:pPr>
            <w:r w:rsidRPr="00B12F20">
              <w:rPr>
                <w:rFonts w:ascii="宋体" w:hAnsi="宋体" w:cs="Arial"/>
                <w:szCs w:val="21"/>
              </w:rPr>
              <w:t>内源性NO和H</w:t>
            </w:r>
            <w:r w:rsidRPr="00B12F20">
              <w:rPr>
                <w:rFonts w:ascii="宋体" w:hAnsi="宋体" w:cs="Arial"/>
                <w:szCs w:val="21"/>
                <w:vertAlign w:val="subscript"/>
              </w:rPr>
              <w:t>2</w:t>
            </w:r>
            <w:r w:rsidRPr="00B12F20">
              <w:rPr>
                <w:rFonts w:ascii="宋体" w:hAnsi="宋体" w:cs="Arial"/>
                <w:szCs w:val="21"/>
              </w:rPr>
              <w:t>S作为生物标志物对川崎病冠状动脉损伤的预测价值研究</w:t>
            </w:r>
          </w:p>
        </w:tc>
        <w:tc>
          <w:tcPr>
            <w:tcW w:w="1705" w:type="dxa"/>
            <w:vAlign w:val="center"/>
          </w:tcPr>
          <w:p w:rsidR="00AF3FE9" w:rsidRPr="00B12F20" w:rsidRDefault="00AF3FE9" w:rsidP="006A773B">
            <w:pPr>
              <w:widowControl/>
              <w:snapToGrid w:val="0"/>
              <w:spacing w:beforeLines="50" w:line="360" w:lineRule="auto"/>
              <w:jc w:val="center"/>
              <w:rPr>
                <w:rFonts w:ascii="宋体" w:hAnsi="宋体" w:cs="Arial"/>
                <w:szCs w:val="21"/>
              </w:rPr>
            </w:pPr>
            <w:r w:rsidRPr="00B12F20">
              <w:rPr>
                <w:rFonts w:ascii="宋体" w:hAnsi="宋体" w:cs="Arial"/>
                <w:szCs w:val="21"/>
              </w:rPr>
              <w:t>Z131100006813024</w:t>
            </w:r>
          </w:p>
        </w:tc>
        <w:tc>
          <w:tcPr>
            <w:tcW w:w="1022" w:type="dxa"/>
            <w:vAlign w:val="center"/>
          </w:tcPr>
          <w:p w:rsidR="00AF3FE9" w:rsidRPr="00B12F20" w:rsidRDefault="00AF3FE9" w:rsidP="006A773B">
            <w:pPr>
              <w:widowControl/>
              <w:snapToGrid w:val="0"/>
              <w:spacing w:beforeLines="50" w:line="360" w:lineRule="auto"/>
              <w:jc w:val="center"/>
              <w:rPr>
                <w:rFonts w:ascii="宋体" w:hAnsi="宋体" w:cs="Arial"/>
                <w:szCs w:val="21"/>
              </w:rPr>
            </w:pPr>
            <w:r w:rsidRPr="00B12F20">
              <w:rPr>
                <w:rFonts w:ascii="宋体" w:hAnsi="宋体" w:cs="Arial"/>
                <w:szCs w:val="21"/>
              </w:rPr>
              <w:t>刘桂英</w:t>
            </w:r>
          </w:p>
        </w:tc>
        <w:tc>
          <w:tcPr>
            <w:tcW w:w="1577" w:type="dxa"/>
            <w:vAlign w:val="center"/>
          </w:tcPr>
          <w:p w:rsidR="00AF3FE9" w:rsidRPr="00B12F20" w:rsidRDefault="00AF3FE9" w:rsidP="00B12F20">
            <w:pPr>
              <w:spacing w:line="360" w:lineRule="exact"/>
              <w:jc w:val="center"/>
              <w:rPr>
                <w:rFonts w:ascii="宋体" w:hAnsi="宋体" w:cs="Arial"/>
                <w:szCs w:val="21"/>
              </w:rPr>
            </w:pPr>
            <w:r w:rsidRPr="00B12F20">
              <w:rPr>
                <w:rFonts w:ascii="宋体" w:hAnsi="宋体" w:cs="Arial"/>
                <w:szCs w:val="21"/>
              </w:rPr>
              <w:t>2013.10-2016.9</w:t>
            </w:r>
          </w:p>
        </w:tc>
        <w:tc>
          <w:tcPr>
            <w:tcW w:w="1097" w:type="dxa"/>
            <w:vAlign w:val="center"/>
          </w:tcPr>
          <w:p w:rsidR="00AF3FE9" w:rsidRPr="00B12F20" w:rsidRDefault="00AF3FE9" w:rsidP="00B12F20">
            <w:pPr>
              <w:spacing w:line="360" w:lineRule="exact"/>
              <w:jc w:val="center"/>
              <w:rPr>
                <w:rFonts w:ascii="宋体" w:hAnsi="宋体" w:cs="Arial"/>
                <w:szCs w:val="21"/>
              </w:rPr>
            </w:pPr>
            <w:r w:rsidRPr="00B12F20">
              <w:rPr>
                <w:rFonts w:ascii="宋体" w:hAnsi="宋体" w:cs="Arial"/>
                <w:szCs w:val="21"/>
              </w:rPr>
              <w:t>15(7.5)</w:t>
            </w:r>
          </w:p>
        </w:tc>
        <w:tc>
          <w:tcPr>
            <w:tcW w:w="996" w:type="dxa"/>
            <w:vAlign w:val="center"/>
          </w:tcPr>
          <w:p w:rsidR="00AF3FE9" w:rsidRPr="00B12F20" w:rsidRDefault="00AF3FE9" w:rsidP="00B12F20">
            <w:pPr>
              <w:spacing w:line="360" w:lineRule="exact"/>
              <w:jc w:val="center"/>
              <w:rPr>
                <w:rFonts w:ascii="宋体" w:hAnsi="宋体" w:cs="Arial"/>
                <w:szCs w:val="21"/>
              </w:rPr>
            </w:pPr>
            <w:r w:rsidRPr="00B12F20">
              <w:rPr>
                <w:rFonts w:ascii="宋体" w:hAnsi="宋体" w:cs="Arial"/>
                <w:szCs w:val="21"/>
              </w:rPr>
              <w:t>北京市科技计划</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B12F20">
            <w:pPr>
              <w:jc w:val="center"/>
              <w:rPr>
                <w:rFonts w:ascii="宋体" w:hAnsi="宋体"/>
                <w:szCs w:val="21"/>
              </w:rPr>
            </w:pPr>
            <w:r w:rsidRPr="00B12F20">
              <w:rPr>
                <w:rFonts w:ascii="宋体" w:hAnsi="宋体"/>
                <w:szCs w:val="21"/>
              </w:rPr>
              <w:t>心力衰竭的早期诊断和干预研究</w:t>
            </w:r>
          </w:p>
        </w:tc>
        <w:tc>
          <w:tcPr>
            <w:tcW w:w="1705" w:type="dxa"/>
            <w:vAlign w:val="center"/>
          </w:tcPr>
          <w:p w:rsidR="00AF3FE9" w:rsidRPr="00B12F20" w:rsidRDefault="00AF3FE9" w:rsidP="00B12F20">
            <w:pPr>
              <w:jc w:val="center"/>
              <w:rPr>
                <w:rFonts w:ascii="宋体" w:hAnsi="宋体"/>
                <w:szCs w:val="21"/>
              </w:rPr>
            </w:pPr>
          </w:p>
        </w:tc>
        <w:tc>
          <w:tcPr>
            <w:tcW w:w="1022" w:type="dxa"/>
            <w:vAlign w:val="center"/>
          </w:tcPr>
          <w:p w:rsidR="00AF3FE9" w:rsidRPr="00B12F20" w:rsidRDefault="00AF3FE9" w:rsidP="00B12F20">
            <w:pPr>
              <w:jc w:val="center"/>
              <w:rPr>
                <w:rFonts w:ascii="宋体" w:hAnsi="宋体"/>
                <w:szCs w:val="21"/>
              </w:rPr>
            </w:pPr>
            <w:r w:rsidRPr="00B12F20">
              <w:rPr>
                <w:rFonts w:ascii="宋体" w:hAnsi="宋体"/>
                <w:szCs w:val="21"/>
              </w:rPr>
              <w:t>高炜</w:t>
            </w:r>
          </w:p>
        </w:tc>
        <w:tc>
          <w:tcPr>
            <w:tcW w:w="1577" w:type="dxa"/>
            <w:vAlign w:val="center"/>
          </w:tcPr>
          <w:p w:rsidR="00AF3FE9" w:rsidRPr="00B12F20" w:rsidRDefault="00AF3FE9" w:rsidP="00B12F20">
            <w:pPr>
              <w:jc w:val="center"/>
              <w:rPr>
                <w:rFonts w:ascii="宋体" w:hAnsi="宋体"/>
                <w:szCs w:val="21"/>
              </w:rPr>
            </w:pPr>
            <w:r w:rsidRPr="00B12F20">
              <w:rPr>
                <w:rFonts w:ascii="宋体" w:hAnsi="宋体"/>
                <w:szCs w:val="21"/>
              </w:rPr>
              <w:t>2013</w:t>
            </w:r>
            <w:r w:rsidRPr="00B12F20">
              <w:rPr>
                <w:rFonts w:ascii="宋体" w:hAnsi="宋体" w:hint="eastAsia"/>
                <w:szCs w:val="21"/>
              </w:rPr>
              <w:t>.01</w:t>
            </w:r>
            <w:r w:rsidRPr="00B12F20">
              <w:rPr>
                <w:rFonts w:ascii="宋体" w:hAnsi="宋体"/>
                <w:szCs w:val="21"/>
              </w:rPr>
              <w:t>-</w:t>
            </w:r>
            <w:r w:rsidRPr="00B12F20">
              <w:rPr>
                <w:rFonts w:ascii="宋体" w:hAnsi="宋体" w:hint="eastAsia"/>
                <w:szCs w:val="21"/>
              </w:rPr>
              <w:t>2015.12</w:t>
            </w:r>
          </w:p>
        </w:tc>
        <w:tc>
          <w:tcPr>
            <w:tcW w:w="1097" w:type="dxa"/>
            <w:vAlign w:val="center"/>
          </w:tcPr>
          <w:p w:rsidR="00AF3FE9" w:rsidRPr="00B12F20" w:rsidRDefault="00AF3FE9" w:rsidP="00B12F20">
            <w:pPr>
              <w:jc w:val="center"/>
              <w:rPr>
                <w:rFonts w:ascii="宋体" w:hAnsi="宋体"/>
                <w:szCs w:val="21"/>
              </w:rPr>
            </w:pPr>
            <w:r w:rsidRPr="00B12F20">
              <w:rPr>
                <w:rFonts w:ascii="宋体" w:hAnsi="宋体"/>
                <w:szCs w:val="21"/>
              </w:rPr>
              <w:t>300</w:t>
            </w:r>
          </w:p>
        </w:tc>
        <w:tc>
          <w:tcPr>
            <w:tcW w:w="996" w:type="dxa"/>
            <w:vAlign w:val="center"/>
          </w:tcPr>
          <w:p w:rsidR="00AF3FE9" w:rsidRPr="00B12F20" w:rsidRDefault="00AF3FE9" w:rsidP="00B12F20">
            <w:pPr>
              <w:jc w:val="center"/>
              <w:rPr>
                <w:rFonts w:ascii="宋体" w:hAnsi="宋体"/>
                <w:szCs w:val="21"/>
              </w:rPr>
            </w:pPr>
            <w:r w:rsidRPr="00B12F20">
              <w:rPr>
                <w:rFonts w:ascii="宋体" w:hAnsi="宋体"/>
                <w:szCs w:val="21"/>
              </w:rPr>
              <w:t>北京大学跨学科</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line="360" w:lineRule="auto"/>
              <w:jc w:val="center"/>
              <w:rPr>
                <w:rFonts w:ascii="宋体" w:hAnsi="宋体"/>
                <w:bCs/>
                <w:szCs w:val="21"/>
              </w:rPr>
            </w:pPr>
            <w:r w:rsidRPr="00B12F20">
              <w:rPr>
                <w:rFonts w:ascii="宋体" w:hAnsi="宋体" w:hint="eastAsia"/>
                <w:szCs w:val="21"/>
              </w:rPr>
              <w:t>激活辣椒素受体调控颌下腺紧密黏连蛋白-1的机</w:t>
            </w:r>
            <w:r w:rsidRPr="00B12F20">
              <w:rPr>
                <w:rFonts w:ascii="宋体" w:hAnsi="宋体" w:hint="eastAsia"/>
                <w:szCs w:val="21"/>
              </w:rPr>
              <w:lastRenderedPageBreak/>
              <w:t>制研究</w:t>
            </w:r>
          </w:p>
        </w:tc>
        <w:tc>
          <w:tcPr>
            <w:tcW w:w="1705" w:type="dxa"/>
            <w:vAlign w:val="center"/>
          </w:tcPr>
          <w:p w:rsidR="00AF3FE9" w:rsidRPr="00B12F20" w:rsidRDefault="00AF3FE9" w:rsidP="00B12F20">
            <w:pPr>
              <w:spacing w:line="360" w:lineRule="exact"/>
              <w:jc w:val="center"/>
              <w:rPr>
                <w:rFonts w:ascii="宋体" w:hAnsi="宋体"/>
                <w:szCs w:val="21"/>
              </w:rPr>
            </w:pPr>
          </w:p>
        </w:tc>
        <w:tc>
          <w:tcPr>
            <w:tcW w:w="1022"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丛馨</w:t>
            </w:r>
          </w:p>
        </w:tc>
        <w:tc>
          <w:tcPr>
            <w:tcW w:w="1577" w:type="dxa"/>
            <w:vAlign w:val="center"/>
          </w:tcPr>
          <w:p w:rsidR="00AF3FE9" w:rsidRPr="00B12F20" w:rsidRDefault="00AF3FE9" w:rsidP="00B12F20">
            <w:pPr>
              <w:spacing w:line="360" w:lineRule="exact"/>
              <w:jc w:val="center"/>
              <w:rPr>
                <w:rFonts w:ascii="宋体" w:hAnsi="宋体"/>
                <w:szCs w:val="21"/>
              </w:rPr>
            </w:pPr>
            <w:r w:rsidRPr="00B12F20">
              <w:rPr>
                <w:rFonts w:ascii="宋体" w:hAnsi="宋体" w:hint="eastAsia"/>
                <w:szCs w:val="21"/>
              </w:rPr>
              <w:t>2013.5-2014.7</w:t>
            </w:r>
          </w:p>
        </w:tc>
        <w:tc>
          <w:tcPr>
            <w:tcW w:w="1097"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bCs/>
                <w:szCs w:val="21"/>
              </w:rPr>
              <w:t>5</w:t>
            </w:r>
          </w:p>
        </w:tc>
        <w:tc>
          <w:tcPr>
            <w:tcW w:w="996" w:type="dxa"/>
            <w:vAlign w:val="center"/>
          </w:tcPr>
          <w:p w:rsidR="00AF3FE9" w:rsidRPr="00B12F20" w:rsidRDefault="00AF3FE9" w:rsidP="00B12F20">
            <w:pPr>
              <w:spacing w:line="360" w:lineRule="exact"/>
              <w:jc w:val="center"/>
              <w:rPr>
                <w:rFonts w:ascii="宋体" w:hAnsi="宋体"/>
                <w:bCs/>
                <w:szCs w:val="21"/>
              </w:rPr>
            </w:pPr>
            <w:r w:rsidRPr="00B12F20">
              <w:rPr>
                <w:rFonts w:ascii="宋体" w:hAnsi="宋体" w:hint="eastAsia"/>
                <w:szCs w:val="21"/>
              </w:rPr>
              <w:t>博士后科学基金面上二等资助</w:t>
            </w:r>
          </w:p>
        </w:tc>
      </w:tr>
      <w:tr w:rsidR="00AF3FE9" w:rsidRPr="00B12F20" w:rsidTr="00B12F20">
        <w:trPr>
          <w:trHeight w:val="399"/>
        </w:trPr>
        <w:tc>
          <w:tcPr>
            <w:tcW w:w="288" w:type="dxa"/>
            <w:vAlign w:val="center"/>
          </w:tcPr>
          <w:p w:rsidR="00AF3FE9" w:rsidRPr="00B12F20" w:rsidRDefault="00AF3FE9" w:rsidP="00B12F20">
            <w:pPr>
              <w:numPr>
                <w:ilvl w:val="0"/>
                <w:numId w:val="5"/>
              </w:numPr>
              <w:spacing w:line="320" w:lineRule="exact"/>
              <w:jc w:val="center"/>
              <w:rPr>
                <w:rFonts w:ascii="宋体" w:hAnsi="宋体"/>
                <w:szCs w:val="21"/>
              </w:rPr>
            </w:pPr>
          </w:p>
        </w:tc>
        <w:tc>
          <w:tcPr>
            <w:tcW w:w="1705" w:type="dxa"/>
            <w:vAlign w:val="center"/>
          </w:tcPr>
          <w:p w:rsidR="00AF3FE9" w:rsidRPr="00B12F20" w:rsidRDefault="00AF3FE9" w:rsidP="006A773B">
            <w:pPr>
              <w:widowControl/>
              <w:snapToGrid w:val="0"/>
              <w:spacing w:beforeLines="50"/>
              <w:jc w:val="center"/>
              <w:rPr>
                <w:rFonts w:ascii="宋体" w:hAnsi="宋体"/>
                <w:szCs w:val="21"/>
              </w:rPr>
            </w:pPr>
            <w:r w:rsidRPr="00B12F20">
              <w:rPr>
                <w:rFonts w:ascii="宋体" w:hAnsi="宋体" w:hint="eastAsia"/>
                <w:szCs w:val="21"/>
              </w:rPr>
              <w:t>“重大新药创制”科技重大专项课题“面向国际的创新中药大平台建设”子课题2013ZX09402202</w:t>
            </w:r>
          </w:p>
        </w:tc>
        <w:tc>
          <w:tcPr>
            <w:tcW w:w="1705" w:type="dxa"/>
            <w:vAlign w:val="center"/>
          </w:tcPr>
          <w:p w:rsidR="00AF3FE9" w:rsidRPr="00B12F20" w:rsidRDefault="00AF3FE9" w:rsidP="00B12F20">
            <w:pPr>
              <w:snapToGrid w:val="0"/>
              <w:jc w:val="center"/>
              <w:rPr>
                <w:rFonts w:ascii="宋体" w:hAnsi="宋体"/>
                <w:szCs w:val="21"/>
              </w:rPr>
            </w:pPr>
            <w:r w:rsidRPr="00B12F20">
              <w:rPr>
                <w:rFonts w:ascii="宋体" w:hAnsi="宋体" w:hint="eastAsia"/>
                <w:szCs w:val="21"/>
              </w:rPr>
              <w:t>20130356</w:t>
            </w:r>
          </w:p>
        </w:tc>
        <w:tc>
          <w:tcPr>
            <w:tcW w:w="1022" w:type="dxa"/>
            <w:vAlign w:val="center"/>
          </w:tcPr>
          <w:p w:rsidR="00AF3FE9" w:rsidRPr="00B12F20" w:rsidRDefault="00AF3FE9" w:rsidP="00B12F20">
            <w:pPr>
              <w:snapToGrid w:val="0"/>
              <w:jc w:val="center"/>
              <w:rPr>
                <w:rFonts w:ascii="宋体" w:hAnsi="宋体"/>
                <w:szCs w:val="21"/>
              </w:rPr>
            </w:pPr>
            <w:r w:rsidRPr="00B12F20">
              <w:rPr>
                <w:rFonts w:ascii="宋体" w:hAnsi="宋体" w:hint="eastAsia"/>
                <w:szCs w:val="21"/>
              </w:rPr>
              <w:t>韩晶岩</w:t>
            </w:r>
          </w:p>
        </w:tc>
        <w:tc>
          <w:tcPr>
            <w:tcW w:w="1577" w:type="dxa"/>
            <w:vAlign w:val="center"/>
          </w:tcPr>
          <w:p w:rsidR="00AF3FE9" w:rsidRPr="00B12F20" w:rsidRDefault="00AF3FE9" w:rsidP="00B12F20">
            <w:pPr>
              <w:snapToGrid w:val="0"/>
              <w:jc w:val="center"/>
              <w:rPr>
                <w:rFonts w:ascii="宋体" w:hAnsi="宋体"/>
                <w:szCs w:val="21"/>
              </w:rPr>
            </w:pPr>
            <w:r w:rsidRPr="00B12F20">
              <w:rPr>
                <w:rFonts w:ascii="宋体" w:hAnsi="宋体" w:hint="eastAsia"/>
                <w:szCs w:val="21"/>
              </w:rPr>
              <w:t>2013．8．30 -2015.8.30</w:t>
            </w:r>
          </w:p>
        </w:tc>
        <w:tc>
          <w:tcPr>
            <w:tcW w:w="1097" w:type="dxa"/>
            <w:vAlign w:val="center"/>
          </w:tcPr>
          <w:p w:rsidR="00AF3FE9" w:rsidRPr="00B12F20" w:rsidRDefault="00AF3FE9" w:rsidP="00B12F20">
            <w:pPr>
              <w:snapToGrid w:val="0"/>
              <w:jc w:val="center"/>
              <w:rPr>
                <w:rFonts w:ascii="宋体" w:hAnsi="宋体"/>
                <w:szCs w:val="21"/>
              </w:rPr>
            </w:pPr>
            <w:r w:rsidRPr="00B12F20">
              <w:rPr>
                <w:rFonts w:ascii="宋体" w:hAnsi="宋体" w:hint="eastAsia"/>
                <w:szCs w:val="21"/>
              </w:rPr>
              <w:t>350</w:t>
            </w:r>
          </w:p>
        </w:tc>
        <w:tc>
          <w:tcPr>
            <w:tcW w:w="996" w:type="dxa"/>
            <w:vAlign w:val="center"/>
          </w:tcPr>
          <w:p w:rsidR="00AF3FE9" w:rsidRPr="00B12F20" w:rsidRDefault="00AF3FE9" w:rsidP="00B12F20">
            <w:pPr>
              <w:snapToGrid w:val="0"/>
              <w:jc w:val="center"/>
              <w:rPr>
                <w:rFonts w:ascii="宋体" w:hAnsi="宋体"/>
                <w:szCs w:val="21"/>
              </w:rPr>
            </w:pPr>
            <w:r w:rsidRPr="00B12F20">
              <w:rPr>
                <w:rFonts w:ascii="宋体" w:hAnsi="宋体" w:hint="eastAsia"/>
                <w:szCs w:val="21"/>
              </w:rPr>
              <w:t>新药创制重大专项子课题</w:t>
            </w:r>
          </w:p>
          <w:p w:rsidR="00AF3FE9" w:rsidRPr="00B12F20" w:rsidRDefault="00AF3FE9" w:rsidP="00B12F20">
            <w:pPr>
              <w:snapToGrid w:val="0"/>
              <w:jc w:val="center"/>
              <w:rPr>
                <w:rFonts w:ascii="宋体" w:hAnsi="宋体"/>
                <w:szCs w:val="21"/>
              </w:rPr>
            </w:pPr>
            <w:r w:rsidRPr="00B12F20">
              <w:rPr>
                <w:rFonts w:ascii="宋体" w:hAnsi="宋体" w:hint="eastAsia"/>
                <w:szCs w:val="21"/>
              </w:rPr>
              <w:t>企业配套经费</w:t>
            </w:r>
          </w:p>
        </w:tc>
      </w:tr>
    </w:tbl>
    <w:p w:rsidR="00AF3FE9" w:rsidRDefault="00AF3FE9"/>
    <w:p w:rsidR="00B12F20" w:rsidRDefault="00B12F20">
      <w:pPr>
        <w:widowControl/>
        <w:adjustRightInd/>
        <w:spacing w:line="240" w:lineRule="auto"/>
        <w:jc w:val="left"/>
        <w:textAlignment w:val="auto"/>
      </w:pPr>
      <w:r>
        <w:br w:type="page"/>
      </w:r>
    </w:p>
    <w:p w:rsidR="00B12F20" w:rsidRDefault="00B12F20"/>
    <w:p w:rsidR="00713C06" w:rsidRDefault="00713C06" w:rsidP="00713C06">
      <w:pPr>
        <w:spacing w:line="360" w:lineRule="auto"/>
        <w:ind w:firstLineChars="200" w:firstLine="420"/>
        <w:rPr>
          <w:rFonts w:ascii="宋体" w:hAnsi="宋体"/>
          <w:bCs/>
          <w:szCs w:val="21"/>
        </w:rPr>
      </w:pPr>
      <w:r>
        <w:rPr>
          <w:rFonts w:hint="eastAsia"/>
        </w:rPr>
        <w:t>2014</w:t>
      </w:r>
      <w:r>
        <w:rPr>
          <w:rFonts w:hint="eastAsia"/>
        </w:rPr>
        <w:t>年新增基金项目</w:t>
      </w:r>
      <w:r>
        <w:rPr>
          <w:rFonts w:hint="eastAsia"/>
        </w:rPr>
        <w:t>4</w:t>
      </w:r>
      <w:r w:rsidR="006A773B">
        <w:rPr>
          <w:rFonts w:hint="eastAsia"/>
        </w:rPr>
        <w:t>4</w:t>
      </w:r>
      <w:r>
        <w:rPr>
          <w:rFonts w:hint="eastAsia"/>
        </w:rPr>
        <w:t>项（约</w:t>
      </w:r>
      <w:r>
        <w:rPr>
          <w:rFonts w:hint="eastAsia"/>
        </w:rPr>
        <w:t>3</w:t>
      </w:r>
      <w:r w:rsidR="006A773B">
        <w:rPr>
          <w:rFonts w:hint="eastAsia"/>
        </w:rPr>
        <w:t>501</w:t>
      </w:r>
      <w:r>
        <w:rPr>
          <w:rFonts w:hint="eastAsia"/>
        </w:rPr>
        <w:t>万）。其中，“</w:t>
      </w:r>
      <w:r>
        <w:rPr>
          <w:rFonts w:hint="eastAsia"/>
        </w:rPr>
        <w:t>973</w:t>
      </w:r>
      <w:r>
        <w:rPr>
          <w:rFonts w:hint="eastAsia"/>
        </w:rPr>
        <w:t>”</w:t>
      </w:r>
      <w:r>
        <w:rPr>
          <w:rFonts w:hint="eastAsia"/>
        </w:rPr>
        <w:t>2</w:t>
      </w:r>
      <w:r>
        <w:rPr>
          <w:rFonts w:hint="eastAsia"/>
        </w:rPr>
        <w:t>项（</w:t>
      </w:r>
      <w:r>
        <w:rPr>
          <w:rFonts w:hint="eastAsia"/>
        </w:rPr>
        <w:t>145</w:t>
      </w:r>
      <w:r>
        <w:rPr>
          <w:rFonts w:hint="eastAsia"/>
        </w:rPr>
        <w:t>万），</w:t>
      </w:r>
      <w:r w:rsidR="006A773B">
        <w:rPr>
          <w:rFonts w:hint="eastAsia"/>
        </w:rPr>
        <w:t>“</w:t>
      </w:r>
      <w:r w:rsidR="006A773B">
        <w:rPr>
          <w:rFonts w:hint="eastAsia"/>
        </w:rPr>
        <w:t>985</w:t>
      </w:r>
      <w:r w:rsidR="006A773B">
        <w:rPr>
          <w:rFonts w:hint="eastAsia"/>
        </w:rPr>
        <w:t>”</w:t>
      </w:r>
      <w:r w:rsidR="006A773B">
        <w:rPr>
          <w:rFonts w:hint="eastAsia"/>
        </w:rPr>
        <w:t>1</w:t>
      </w:r>
      <w:r w:rsidR="006A773B">
        <w:rPr>
          <w:rFonts w:hint="eastAsia"/>
        </w:rPr>
        <w:t>项（</w:t>
      </w:r>
      <w:r w:rsidR="006A773B">
        <w:rPr>
          <w:rFonts w:hint="eastAsia"/>
        </w:rPr>
        <w:t>100</w:t>
      </w:r>
      <w:r w:rsidR="006A773B">
        <w:rPr>
          <w:rFonts w:hint="eastAsia"/>
        </w:rPr>
        <w:t>万），</w:t>
      </w:r>
      <w:r>
        <w:rPr>
          <w:rFonts w:hint="eastAsia"/>
        </w:rPr>
        <w:t>国家自然科学基金重点项目</w:t>
      </w:r>
      <w:r>
        <w:rPr>
          <w:rFonts w:hint="eastAsia"/>
        </w:rPr>
        <w:t>3</w:t>
      </w:r>
      <w:r>
        <w:rPr>
          <w:rFonts w:hint="eastAsia"/>
        </w:rPr>
        <w:t>项（</w:t>
      </w:r>
      <w:r>
        <w:rPr>
          <w:rFonts w:hint="eastAsia"/>
        </w:rPr>
        <w:t>690</w:t>
      </w:r>
      <w:r>
        <w:rPr>
          <w:rFonts w:hint="eastAsia"/>
        </w:rPr>
        <w:t>万），</w:t>
      </w:r>
      <w:r w:rsidRPr="005463E7">
        <w:rPr>
          <w:rFonts w:ascii="宋体" w:hAnsi="宋体" w:cs="宋体" w:hint="eastAsia"/>
          <w:szCs w:val="21"/>
        </w:rPr>
        <w:t>国家自然科学基金（重大研究计划培育项目）</w:t>
      </w:r>
      <w:r>
        <w:rPr>
          <w:rFonts w:ascii="宋体" w:hAnsi="宋体" w:cs="宋体" w:hint="eastAsia"/>
          <w:szCs w:val="21"/>
        </w:rPr>
        <w:t>1项（90万），</w:t>
      </w:r>
      <w:r w:rsidRPr="005463E7">
        <w:rPr>
          <w:rFonts w:ascii="宋体" w:hAnsi="宋体" w:cs="宋体" w:hint="eastAsia"/>
          <w:szCs w:val="21"/>
        </w:rPr>
        <w:t>国家自然科学基金青年基金</w:t>
      </w:r>
      <w:r>
        <w:rPr>
          <w:rFonts w:ascii="宋体" w:hAnsi="宋体" w:cs="宋体" w:hint="eastAsia"/>
          <w:szCs w:val="21"/>
        </w:rPr>
        <w:t>9项（208万），</w:t>
      </w:r>
      <w:r w:rsidRPr="005463E7">
        <w:rPr>
          <w:rFonts w:ascii="宋体" w:hAnsi="宋体" w:cs="宋体" w:hint="eastAsia"/>
          <w:szCs w:val="21"/>
        </w:rPr>
        <w:t>国家自然科学基金</w:t>
      </w:r>
      <w:r>
        <w:rPr>
          <w:rFonts w:ascii="宋体" w:hAnsi="宋体" w:cs="宋体" w:hint="eastAsia"/>
          <w:szCs w:val="21"/>
        </w:rPr>
        <w:t>面上项目16项（1185万），</w:t>
      </w:r>
      <w:r w:rsidRPr="005463E7">
        <w:rPr>
          <w:rFonts w:ascii="宋体" w:hAnsi="宋体" w:cs="宋体" w:hint="eastAsia"/>
          <w:szCs w:val="21"/>
        </w:rPr>
        <w:t>国家自然科学基金</w:t>
      </w:r>
      <w:r>
        <w:rPr>
          <w:rFonts w:ascii="宋体" w:hAnsi="宋体" w:cs="宋体" w:hint="eastAsia"/>
          <w:szCs w:val="21"/>
        </w:rPr>
        <w:t>委优秀青年基金1项（100万），国家自然科学基金</w:t>
      </w:r>
      <w:r w:rsidRPr="005463E7">
        <w:rPr>
          <w:rFonts w:ascii="宋体" w:hAnsi="宋体" w:cs="宋体" w:hint="eastAsia"/>
          <w:szCs w:val="21"/>
        </w:rPr>
        <w:t>（应急管理项目）</w:t>
      </w:r>
      <w:r>
        <w:rPr>
          <w:rFonts w:ascii="宋体" w:hAnsi="宋体" w:cs="宋体" w:hint="eastAsia"/>
          <w:szCs w:val="21"/>
        </w:rPr>
        <w:t>2项（19万），北京大学临床医院合作专项1项（300万），北京市自然科学基金面上项目3项（54万），</w:t>
      </w:r>
      <w:r w:rsidRPr="009563AF">
        <w:rPr>
          <w:rFonts w:ascii="宋体" w:hAnsi="宋体" w:cs="宋体" w:hint="eastAsia"/>
          <w:szCs w:val="21"/>
        </w:rPr>
        <w:t>北京市自然科学基金委员会</w:t>
      </w:r>
      <w:r w:rsidRPr="009563AF">
        <w:rPr>
          <w:rFonts w:ascii="宋体" w:hAnsi="宋体" w:cs="宋体"/>
          <w:szCs w:val="21"/>
        </w:rPr>
        <w:t>-</w:t>
      </w:r>
      <w:r w:rsidRPr="009563AF">
        <w:rPr>
          <w:rFonts w:ascii="宋体" w:hAnsi="宋体" w:cs="宋体" w:hint="eastAsia"/>
          <w:szCs w:val="21"/>
        </w:rPr>
        <w:t>北京市科学技术研究院联合资助项目</w:t>
      </w:r>
      <w:r>
        <w:rPr>
          <w:rFonts w:ascii="宋体" w:hAnsi="宋体" w:cs="宋体" w:hint="eastAsia"/>
          <w:szCs w:val="21"/>
        </w:rPr>
        <w:t>1项（30万），</w:t>
      </w:r>
      <w:r w:rsidRPr="005463E7">
        <w:rPr>
          <w:rFonts w:ascii="宋体" w:hAnsi="宋体"/>
          <w:szCs w:val="21"/>
        </w:rPr>
        <w:t>北京市卫计委科技成果和适宜技术推广项目</w:t>
      </w:r>
      <w:r>
        <w:rPr>
          <w:rFonts w:ascii="宋体" w:hAnsi="宋体" w:hint="eastAsia"/>
          <w:szCs w:val="21"/>
        </w:rPr>
        <w:t>1项（10万），</w:t>
      </w:r>
      <w:r w:rsidRPr="005463E7">
        <w:rPr>
          <w:rFonts w:ascii="宋体" w:hAnsi="宋体" w:hint="eastAsia"/>
          <w:bCs/>
          <w:szCs w:val="21"/>
        </w:rPr>
        <w:t>生命科学领域前沿技术培育</w:t>
      </w:r>
      <w:r>
        <w:rPr>
          <w:rFonts w:ascii="宋体" w:hAnsi="宋体" w:hint="eastAsia"/>
          <w:bCs/>
          <w:szCs w:val="21"/>
        </w:rPr>
        <w:t>项目1项（80万），</w:t>
      </w:r>
      <w:r w:rsidRPr="005463E7">
        <w:rPr>
          <w:rFonts w:ascii="宋体" w:hAnsi="宋体" w:hint="eastAsia"/>
          <w:bCs/>
          <w:szCs w:val="21"/>
        </w:rPr>
        <w:t>重大新药创制专项的子课题</w:t>
      </w:r>
      <w:r>
        <w:rPr>
          <w:rFonts w:ascii="宋体" w:hAnsi="宋体" w:hint="eastAsia"/>
          <w:bCs/>
          <w:szCs w:val="21"/>
        </w:rPr>
        <w:t>1项（340万）</w:t>
      </w:r>
      <w:r>
        <w:rPr>
          <w:rFonts w:hint="eastAsia"/>
        </w:rPr>
        <w:t>，与</w:t>
      </w:r>
      <w:r>
        <w:rPr>
          <w:rFonts w:ascii="宋体" w:hAnsi="宋体" w:hint="eastAsia"/>
          <w:bCs/>
          <w:szCs w:val="21"/>
        </w:rPr>
        <w:t>公司（</w:t>
      </w:r>
      <w:r w:rsidRPr="005463E7">
        <w:rPr>
          <w:rFonts w:ascii="宋体" w:hAnsi="宋体" w:hint="eastAsia"/>
          <w:bCs/>
          <w:szCs w:val="21"/>
        </w:rPr>
        <w:t>阿斯利康</w:t>
      </w:r>
      <w:r>
        <w:rPr>
          <w:rFonts w:ascii="宋体" w:hAnsi="宋体" w:hint="eastAsia"/>
          <w:bCs/>
          <w:szCs w:val="21"/>
        </w:rPr>
        <w:t>）</w:t>
      </w:r>
      <w:r w:rsidRPr="005463E7">
        <w:rPr>
          <w:rFonts w:ascii="宋体" w:hAnsi="宋体" w:hint="eastAsia"/>
          <w:bCs/>
          <w:szCs w:val="21"/>
        </w:rPr>
        <w:t>合作课题</w:t>
      </w:r>
      <w:r>
        <w:rPr>
          <w:rFonts w:ascii="宋体" w:hAnsi="宋体" w:hint="eastAsia"/>
          <w:bCs/>
          <w:szCs w:val="21"/>
        </w:rPr>
        <w:t>1项（150万）。</w:t>
      </w:r>
    </w:p>
    <w:p w:rsidR="00713C06" w:rsidRPr="00D0164F" w:rsidRDefault="00713C06" w:rsidP="00713C06">
      <w:pPr>
        <w:spacing w:line="360" w:lineRule="auto"/>
        <w:ind w:firstLineChars="200" w:firstLine="420"/>
        <w:rPr>
          <w:rFonts w:ascii="宋体" w:hAnsi="宋体"/>
          <w:bCs/>
          <w:szCs w:val="2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tblPr>
      <w:tblGrid>
        <w:gridCol w:w="293"/>
        <w:gridCol w:w="1450"/>
        <w:gridCol w:w="1842"/>
        <w:gridCol w:w="992"/>
        <w:gridCol w:w="2128"/>
        <w:gridCol w:w="1123"/>
        <w:gridCol w:w="562"/>
      </w:tblGrid>
      <w:tr w:rsidR="00713C06" w:rsidRPr="005463E7" w:rsidTr="00825C89">
        <w:trPr>
          <w:trHeight w:val="363"/>
        </w:trPr>
        <w:tc>
          <w:tcPr>
            <w:tcW w:w="175" w:type="pct"/>
            <w:vAlign w:val="center"/>
          </w:tcPr>
          <w:p w:rsidR="00713C06" w:rsidRPr="005463E7" w:rsidRDefault="00713C06" w:rsidP="00825C89">
            <w:pPr>
              <w:snapToGrid w:val="0"/>
              <w:rPr>
                <w:rFonts w:ascii="宋体" w:hAnsi="宋体"/>
                <w:szCs w:val="21"/>
              </w:rPr>
            </w:pPr>
            <w:r w:rsidRPr="005463E7">
              <w:rPr>
                <w:rFonts w:ascii="宋体" w:hAnsi="宋体" w:hint="eastAsia"/>
                <w:szCs w:val="21"/>
              </w:rPr>
              <w:t>序号</w:t>
            </w:r>
          </w:p>
        </w:tc>
        <w:tc>
          <w:tcPr>
            <w:tcW w:w="864" w:type="pct"/>
            <w:vAlign w:val="center"/>
          </w:tcPr>
          <w:p w:rsidR="00713C06" w:rsidRPr="005463E7" w:rsidRDefault="00713C06" w:rsidP="00825C89">
            <w:pPr>
              <w:snapToGrid w:val="0"/>
              <w:jc w:val="center"/>
              <w:rPr>
                <w:rFonts w:ascii="宋体" w:hAnsi="宋体"/>
                <w:szCs w:val="21"/>
              </w:rPr>
            </w:pPr>
            <w:r w:rsidRPr="005463E7">
              <w:rPr>
                <w:rFonts w:ascii="宋体" w:hAnsi="宋体" w:hint="eastAsia"/>
                <w:szCs w:val="21"/>
              </w:rPr>
              <w:t>课题名称</w:t>
            </w:r>
          </w:p>
        </w:tc>
        <w:tc>
          <w:tcPr>
            <w:tcW w:w="1098" w:type="pct"/>
            <w:vAlign w:val="center"/>
          </w:tcPr>
          <w:p w:rsidR="00713C06" w:rsidRPr="005463E7" w:rsidRDefault="00713C06" w:rsidP="00825C89">
            <w:pPr>
              <w:snapToGrid w:val="0"/>
              <w:jc w:val="center"/>
              <w:rPr>
                <w:rFonts w:ascii="宋体" w:hAnsi="宋体"/>
                <w:szCs w:val="21"/>
              </w:rPr>
            </w:pPr>
            <w:r w:rsidRPr="005463E7">
              <w:rPr>
                <w:rFonts w:ascii="宋体" w:hAnsi="宋体" w:hint="eastAsia"/>
                <w:szCs w:val="21"/>
              </w:rPr>
              <w:t>编号</w:t>
            </w:r>
          </w:p>
        </w:tc>
        <w:tc>
          <w:tcPr>
            <w:tcW w:w="591" w:type="pct"/>
            <w:vAlign w:val="center"/>
          </w:tcPr>
          <w:p w:rsidR="00713C06" w:rsidRPr="005463E7" w:rsidRDefault="00713C06" w:rsidP="00825C89">
            <w:pPr>
              <w:snapToGrid w:val="0"/>
              <w:jc w:val="center"/>
              <w:rPr>
                <w:rFonts w:ascii="宋体" w:hAnsi="宋体"/>
                <w:szCs w:val="21"/>
              </w:rPr>
            </w:pPr>
            <w:r w:rsidRPr="005463E7">
              <w:rPr>
                <w:rFonts w:ascii="宋体" w:hAnsi="宋体" w:hint="eastAsia"/>
                <w:szCs w:val="21"/>
              </w:rPr>
              <w:t>负责人</w:t>
            </w:r>
          </w:p>
        </w:tc>
        <w:tc>
          <w:tcPr>
            <w:tcW w:w="1268" w:type="pct"/>
            <w:vAlign w:val="center"/>
          </w:tcPr>
          <w:p w:rsidR="00713C06" w:rsidRPr="005463E7" w:rsidRDefault="00713C06" w:rsidP="00825C89">
            <w:pPr>
              <w:snapToGrid w:val="0"/>
              <w:jc w:val="center"/>
              <w:rPr>
                <w:rFonts w:ascii="宋体" w:hAnsi="宋体"/>
                <w:szCs w:val="21"/>
              </w:rPr>
            </w:pPr>
            <w:r w:rsidRPr="005463E7">
              <w:rPr>
                <w:rFonts w:ascii="宋体" w:hAnsi="宋体" w:hint="eastAsia"/>
                <w:szCs w:val="21"/>
              </w:rPr>
              <w:t>起止时间</w:t>
            </w:r>
          </w:p>
        </w:tc>
        <w:tc>
          <w:tcPr>
            <w:tcW w:w="669" w:type="pct"/>
            <w:vAlign w:val="center"/>
          </w:tcPr>
          <w:p w:rsidR="00713C06" w:rsidRPr="005463E7" w:rsidRDefault="00713C06" w:rsidP="00825C89">
            <w:pPr>
              <w:snapToGrid w:val="0"/>
              <w:ind w:rightChars="-20" w:right="-42"/>
              <w:jc w:val="center"/>
              <w:rPr>
                <w:rFonts w:ascii="宋体" w:hAnsi="宋体"/>
                <w:szCs w:val="21"/>
              </w:rPr>
            </w:pPr>
            <w:r w:rsidRPr="005463E7">
              <w:rPr>
                <w:rFonts w:ascii="宋体" w:hAnsi="宋体" w:hint="eastAsia"/>
                <w:szCs w:val="21"/>
              </w:rPr>
              <w:t>经费(万元)</w:t>
            </w:r>
          </w:p>
        </w:tc>
        <w:tc>
          <w:tcPr>
            <w:tcW w:w="335" w:type="pct"/>
            <w:vAlign w:val="center"/>
          </w:tcPr>
          <w:p w:rsidR="00713C06" w:rsidRPr="005463E7" w:rsidRDefault="00713C06" w:rsidP="00825C89">
            <w:pPr>
              <w:snapToGrid w:val="0"/>
              <w:ind w:rightChars="-20" w:right="-42"/>
              <w:jc w:val="center"/>
              <w:rPr>
                <w:rFonts w:ascii="宋体" w:hAnsi="宋体"/>
                <w:szCs w:val="21"/>
              </w:rPr>
            </w:pPr>
            <w:r w:rsidRPr="005463E7">
              <w:rPr>
                <w:rFonts w:ascii="宋体" w:hAnsi="宋体" w:hint="eastAsia"/>
                <w:szCs w:val="21"/>
              </w:rPr>
              <w:t>类别</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825C89">
            <w:pPr>
              <w:spacing w:line="560" w:lineRule="exact"/>
              <w:jc w:val="center"/>
              <w:rPr>
                <w:rFonts w:ascii="宋体" w:hAnsi="宋体"/>
                <w:szCs w:val="21"/>
              </w:rPr>
            </w:pPr>
            <w:r w:rsidRPr="005463E7">
              <w:rPr>
                <w:rFonts w:ascii="宋体" w:hAnsi="宋体" w:hint="eastAsia"/>
                <w:bCs/>
                <w:color w:val="000000"/>
                <w:szCs w:val="21"/>
              </w:rPr>
              <w:t>高分辨、高通量、三维细胞微纳米力学表征技术及其应用</w:t>
            </w:r>
          </w:p>
        </w:tc>
        <w:tc>
          <w:tcPr>
            <w:tcW w:w="1098" w:type="pct"/>
            <w:vAlign w:val="center"/>
          </w:tcPr>
          <w:p w:rsidR="00713C06" w:rsidRPr="005463E7" w:rsidRDefault="00713C06" w:rsidP="00825C89">
            <w:pPr>
              <w:jc w:val="center"/>
              <w:rPr>
                <w:rFonts w:ascii="宋体" w:hAnsi="宋体"/>
                <w:color w:val="000000"/>
                <w:szCs w:val="21"/>
              </w:rPr>
            </w:pPr>
            <w:r w:rsidRPr="005463E7">
              <w:rPr>
                <w:rFonts w:ascii="宋体" w:hAnsi="宋体" w:hint="eastAsia"/>
                <w:color w:val="000000"/>
                <w:szCs w:val="21"/>
              </w:rPr>
              <w:t>2013CB933702</w:t>
            </w:r>
          </w:p>
        </w:tc>
        <w:tc>
          <w:tcPr>
            <w:tcW w:w="591" w:type="pct"/>
            <w:vAlign w:val="center"/>
          </w:tcPr>
          <w:p w:rsidR="00713C06" w:rsidRPr="005463E7" w:rsidRDefault="00713C06" w:rsidP="00825C89">
            <w:pPr>
              <w:jc w:val="center"/>
              <w:rPr>
                <w:rFonts w:ascii="宋体" w:hAnsi="宋体"/>
                <w:color w:val="000000"/>
                <w:szCs w:val="21"/>
              </w:rPr>
            </w:pPr>
            <w:r w:rsidRPr="005463E7">
              <w:rPr>
                <w:rFonts w:ascii="宋体" w:hAnsi="宋体" w:hint="eastAsia"/>
                <w:color w:val="000000"/>
                <w:szCs w:val="21"/>
              </w:rPr>
              <w:t>张幼怡</w:t>
            </w:r>
            <w:r w:rsidRPr="005463E7">
              <w:rPr>
                <w:rFonts w:ascii="宋体" w:hAnsi="宋体"/>
                <w:bCs/>
                <w:color w:val="000000"/>
                <w:szCs w:val="21"/>
              </w:rPr>
              <w:t>(</w:t>
            </w:r>
            <w:r w:rsidRPr="005463E7">
              <w:rPr>
                <w:rFonts w:ascii="宋体" w:hAnsi="宋体" w:hint="eastAsia"/>
                <w:bCs/>
                <w:color w:val="000000"/>
                <w:szCs w:val="21"/>
              </w:rPr>
              <w:t>骨干</w:t>
            </w:r>
            <w:r w:rsidRPr="005463E7">
              <w:rPr>
                <w:rFonts w:ascii="宋体" w:hAnsi="宋体"/>
                <w:bCs/>
                <w:color w:val="000000"/>
                <w:szCs w:val="21"/>
              </w:rPr>
              <w:t>)</w:t>
            </w:r>
          </w:p>
        </w:tc>
        <w:tc>
          <w:tcPr>
            <w:tcW w:w="1268" w:type="pct"/>
            <w:vAlign w:val="center"/>
          </w:tcPr>
          <w:p w:rsidR="00713C06" w:rsidRPr="005463E7" w:rsidRDefault="00713C06" w:rsidP="00825C89">
            <w:pPr>
              <w:jc w:val="center"/>
              <w:rPr>
                <w:rFonts w:ascii="宋体" w:hAnsi="宋体"/>
                <w:color w:val="000000"/>
                <w:szCs w:val="21"/>
              </w:rPr>
            </w:pPr>
            <w:r w:rsidRPr="005463E7">
              <w:rPr>
                <w:rFonts w:ascii="宋体" w:hAnsi="宋体"/>
                <w:color w:val="000000"/>
                <w:szCs w:val="21"/>
              </w:rPr>
              <w:t>201</w:t>
            </w:r>
            <w:r w:rsidRPr="005463E7">
              <w:rPr>
                <w:rFonts w:ascii="宋体" w:hAnsi="宋体" w:hint="eastAsia"/>
                <w:color w:val="000000"/>
                <w:szCs w:val="21"/>
              </w:rPr>
              <w:t>3</w:t>
            </w:r>
            <w:r w:rsidRPr="005463E7">
              <w:rPr>
                <w:rFonts w:ascii="宋体" w:hAnsi="宋体"/>
                <w:color w:val="000000"/>
                <w:szCs w:val="21"/>
              </w:rPr>
              <w:t>-201</w:t>
            </w:r>
            <w:r w:rsidRPr="005463E7">
              <w:rPr>
                <w:rFonts w:ascii="宋体" w:hAnsi="宋体" w:hint="eastAsia"/>
                <w:color w:val="000000"/>
                <w:szCs w:val="21"/>
              </w:rPr>
              <w:t>7</w:t>
            </w:r>
          </w:p>
        </w:tc>
        <w:tc>
          <w:tcPr>
            <w:tcW w:w="669" w:type="pct"/>
            <w:vAlign w:val="center"/>
          </w:tcPr>
          <w:p w:rsidR="00713C06" w:rsidRPr="005463E7" w:rsidRDefault="00713C06" w:rsidP="00825C89">
            <w:pPr>
              <w:spacing w:line="560" w:lineRule="exact"/>
              <w:jc w:val="center"/>
              <w:rPr>
                <w:rFonts w:ascii="宋体" w:hAnsi="宋体"/>
                <w:szCs w:val="21"/>
              </w:rPr>
            </w:pPr>
            <w:r w:rsidRPr="005463E7">
              <w:rPr>
                <w:rFonts w:ascii="宋体" w:hAnsi="宋体" w:hint="eastAsia"/>
                <w:szCs w:val="21"/>
              </w:rPr>
              <w:t>45</w:t>
            </w:r>
          </w:p>
        </w:tc>
        <w:tc>
          <w:tcPr>
            <w:tcW w:w="335" w:type="pct"/>
            <w:vAlign w:val="center"/>
          </w:tcPr>
          <w:p w:rsidR="00713C06" w:rsidRPr="005463E7" w:rsidRDefault="00713C06" w:rsidP="00825C89">
            <w:pPr>
              <w:spacing w:line="276" w:lineRule="auto"/>
              <w:jc w:val="center"/>
              <w:rPr>
                <w:rFonts w:ascii="宋体" w:hAnsi="宋体"/>
                <w:szCs w:val="21"/>
              </w:rPr>
            </w:pPr>
            <w:r w:rsidRPr="005463E7">
              <w:rPr>
                <w:rFonts w:ascii="宋体" w:hAnsi="宋体" w:hint="eastAsia"/>
                <w:szCs w:val="21"/>
              </w:rPr>
              <w:t>973</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szCs w:val="21"/>
              </w:rPr>
            </w:pPr>
            <w:r w:rsidRPr="005463E7">
              <w:rPr>
                <w:rFonts w:ascii="宋体" w:hAnsi="宋体" w:hint="eastAsia"/>
                <w:szCs w:val="21"/>
              </w:rPr>
              <w:t>周围神经损伤及修复后神经再生与中枢神经重塑的机制研究</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t>2014CB542206</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姜保国</w:t>
            </w:r>
            <w:r>
              <w:rPr>
                <w:rFonts w:ascii="宋体" w:hAnsi="宋体" w:hint="eastAsia"/>
                <w:szCs w:val="21"/>
              </w:rPr>
              <w:t>（郑铭）</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2014.1-2018.8</w:t>
            </w:r>
          </w:p>
        </w:tc>
        <w:tc>
          <w:tcPr>
            <w:tcW w:w="669"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100</w:t>
            </w:r>
          </w:p>
        </w:tc>
        <w:tc>
          <w:tcPr>
            <w:tcW w:w="335"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973</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bCs/>
                <w:szCs w:val="21"/>
              </w:rPr>
            </w:pPr>
            <w:r w:rsidRPr="005463E7">
              <w:rPr>
                <w:rFonts w:ascii="宋体" w:hAnsi="宋体"/>
                <w:szCs w:val="21"/>
              </w:rPr>
              <w:t>高同型半胱氨酸血症放大高脂引起动脉粥样硬化早期发病--管周脂肪的抗原呈递作用</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t>91439206</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王宪</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2015.1-2018.12.</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szCs w:val="21"/>
              </w:rPr>
              <w:t>270</w:t>
            </w:r>
          </w:p>
        </w:tc>
        <w:tc>
          <w:tcPr>
            <w:tcW w:w="335" w:type="pct"/>
            <w:vAlign w:val="center"/>
          </w:tcPr>
          <w:p w:rsidR="00713C06" w:rsidRPr="005463E7" w:rsidRDefault="00713C06" w:rsidP="00825C89">
            <w:pPr>
              <w:spacing w:line="360" w:lineRule="exact"/>
              <w:jc w:val="center"/>
              <w:rPr>
                <w:rFonts w:ascii="宋体" w:hAnsi="宋体"/>
                <w:b/>
                <w:bCs/>
                <w:szCs w:val="21"/>
              </w:rPr>
            </w:pPr>
            <w:r w:rsidRPr="005463E7">
              <w:rPr>
                <w:rFonts w:ascii="宋体" w:hAnsi="宋体" w:hint="eastAsia"/>
                <w:szCs w:val="21"/>
              </w:rPr>
              <w:t>国家自然科学基金重点项目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bCs/>
                <w:szCs w:val="21"/>
              </w:rPr>
            </w:pPr>
            <w:r w:rsidRPr="005463E7">
              <w:rPr>
                <w:rFonts w:ascii="宋体" w:hAnsi="宋体" w:hint="eastAsia"/>
                <w:bCs/>
                <w:szCs w:val="21"/>
              </w:rPr>
              <w:t>巨噬细胞-脂肪</w:t>
            </w:r>
            <w:r w:rsidRPr="005463E7">
              <w:rPr>
                <w:rFonts w:ascii="宋体" w:hAnsi="宋体" w:hint="eastAsia"/>
                <w:bCs/>
                <w:szCs w:val="21"/>
              </w:rPr>
              <w:lastRenderedPageBreak/>
              <w:t>组织相互作用调节机体胰岛素敏感性及糖稳态的分子机制</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lastRenderedPageBreak/>
              <w:t>31430045，</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汪南平</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t>2015.1-201</w:t>
            </w:r>
            <w:r w:rsidRPr="005463E7">
              <w:rPr>
                <w:rFonts w:ascii="宋体" w:hAnsi="宋体" w:hint="eastAsia"/>
                <w:szCs w:val="21"/>
              </w:rPr>
              <w:t>9</w:t>
            </w:r>
            <w:r w:rsidRPr="005463E7">
              <w:rPr>
                <w:rFonts w:ascii="宋体" w:hAnsi="宋体"/>
                <w:szCs w:val="21"/>
              </w:rPr>
              <w:t>.12</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340</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szCs w:val="21"/>
              </w:rPr>
              <w:t>国家自然</w:t>
            </w:r>
            <w:r w:rsidRPr="005463E7">
              <w:rPr>
                <w:rFonts w:ascii="宋体" w:hAnsi="宋体" w:hint="eastAsia"/>
                <w:szCs w:val="21"/>
              </w:rPr>
              <w:lastRenderedPageBreak/>
              <w:t>科学基金重点项目</w:t>
            </w:r>
          </w:p>
        </w:tc>
      </w:tr>
      <w:tr w:rsidR="00713C06" w:rsidRPr="005463E7" w:rsidTr="00825C89">
        <w:trPr>
          <w:trHeight w:val="363"/>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bCs/>
                <w:szCs w:val="21"/>
              </w:rPr>
            </w:pPr>
            <w:r w:rsidRPr="005463E7">
              <w:rPr>
                <w:rFonts w:ascii="宋体" w:hAnsi="宋体" w:hint="eastAsia"/>
                <w:bCs/>
                <w:szCs w:val="21"/>
              </w:rPr>
              <w:t>稳心中药组分交互整合干预潜在恶性心律失常的效应特点及其机制</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t>81430098</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吴林（合作项目）</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2015.01.01-2019.12.31</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80</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国家自然科学基金重点项目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cs="宋体"/>
                <w:szCs w:val="21"/>
              </w:rPr>
            </w:pPr>
            <w:r w:rsidRPr="005463E7">
              <w:rPr>
                <w:rFonts w:ascii="宋体" w:hAnsi="宋体" w:cs="宋体" w:hint="eastAsia"/>
                <w:szCs w:val="21"/>
              </w:rPr>
              <w:t>内源性二氧化硫对低氧性肺血管结构重构形成中肺血管炎症反应的调节作用及分子机制</w:t>
            </w:r>
          </w:p>
        </w:tc>
        <w:tc>
          <w:tcPr>
            <w:tcW w:w="1098"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szCs w:val="21"/>
              </w:rPr>
              <w:t>91439110</w:t>
            </w:r>
          </w:p>
        </w:tc>
        <w:tc>
          <w:tcPr>
            <w:tcW w:w="591"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hint="eastAsia"/>
                <w:szCs w:val="21"/>
              </w:rPr>
              <w:t>杜军保</w:t>
            </w:r>
          </w:p>
        </w:tc>
        <w:tc>
          <w:tcPr>
            <w:tcW w:w="1268"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hint="eastAsia"/>
                <w:szCs w:val="21"/>
              </w:rPr>
              <w:t>2015.1-2017.12</w:t>
            </w:r>
          </w:p>
        </w:tc>
        <w:tc>
          <w:tcPr>
            <w:tcW w:w="669"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hint="eastAsia"/>
                <w:szCs w:val="21"/>
              </w:rPr>
              <w:t>90</w:t>
            </w:r>
          </w:p>
        </w:tc>
        <w:tc>
          <w:tcPr>
            <w:tcW w:w="335"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hint="eastAsia"/>
                <w:szCs w:val="21"/>
              </w:rPr>
              <w:t>国家自然科学基金（重大研究计划培育项目）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cs="宋体"/>
                <w:szCs w:val="21"/>
              </w:rPr>
            </w:pPr>
            <w:r w:rsidRPr="005463E7">
              <w:rPr>
                <w:rFonts w:ascii="宋体" w:hAnsi="宋体" w:cs="宋体"/>
                <w:szCs w:val="21"/>
              </w:rPr>
              <w:t>TGF-beta/Smad</w:t>
            </w:r>
            <w:r w:rsidRPr="005463E7">
              <w:rPr>
                <w:rFonts w:ascii="宋体" w:hAnsi="宋体" w:cs="宋体" w:hint="eastAsia"/>
                <w:szCs w:val="21"/>
              </w:rPr>
              <w:t>信号通路介导内源性二氧化硫调节自发性高血压大鼠血管胶原重构的研究</w:t>
            </w:r>
          </w:p>
        </w:tc>
        <w:tc>
          <w:tcPr>
            <w:tcW w:w="1098"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szCs w:val="21"/>
              </w:rPr>
              <w:t>81400311</w:t>
            </w:r>
          </w:p>
        </w:tc>
        <w:tc>
          <w:tcPr>
            <w:tcW w:w="591"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hint="eastAsia"/>
                <w:szCs w:val="21"/>
              </w:rPr>
              <w:t>黄娅茜</w:t>
            </w:r>
          </w:p>
        </w:tc>
        <w:tc>
          <w:tcPr>
            <w:tcW w:w="1268"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hint="eastAsia"/>
                <w:szCs w:val="21"/>
              </w:rPr>
              <w:t>2015.1-2017.12</w:t>
            </w:r>
          </w:p>
        </w:tc>
        <w:tc>
          <w:tcPr>
            <w:tcW w:w="669"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hint="eastAsia"/>
                <w:szCs w:val="21"/>
              </w:rPr>
              <w:t>23</w:t>
            </w:r>
          </w:p>
        </w:tc>
        <w:tc>
          <w:tcPr>
            <w:tcW w:w="335"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hint="eastAsia"/>
                <w:szCs w:val="21"/>
              </w:rPr>
              <w:t>国家自然科学基金青年基金</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825C89">
            <w:pPr>
              <w:pStyle w:val="a7"/>
              <w:spacing w:line="360" w:lineRule="auto"/>
              <w:jc w:val="center"/>
              <w:rPr>
                <w:szCs w:val="21"/>
              </w:rPr>
            </w:pPr>
            <w:r w:rsidRPr="005463E7">
              <w:rPr>
                <w:rFonts w:hint="eastAsia"/>
                <w:szCs w:val="21"/>
              </w:rPr>
              <w:t>miR-106b</w:t>
            </w:r>
            <w:r w:rsidRPr="005463E7">
              <w:rPr>
                <w:rFonts w:hint="eastAsia"/>
                <w:szCs w:val="21"/>
              </w:rPr>
              <w:t>对动脉粥样硬化斑块稳定性的影响及其作用机</w:t>
            </w:r>
            <w:r w:rsidRPr="005463E7">
              <w:rPr>
                <w:rFonts w:hint="eastAsia"/>
                <w:szCs w:val="21"/>
              </w:rPr>
              <w:lastRenderedPageBreak/>
              <w:t>制的研究</w:t>
            </w:r>
          </w:p>
        </w:tc>
        <w:tc>
          <w:tcPr>
            <w:tcW w:w="1098" w:type="pct"/>
            <w:vAlign w:val="center"/>
          </w:tcPr>
          <w:p w:rsidR="00713C06" w:rsidRPr="005463E7" w:rsidRDefault="00713C06" w:rsidP="00825C89">
            <w:pPr>
              <w:widowControl/>
              <w:spacing w:line="360" w:lineRule="auto"/>
              <w:jc w:val="center"/>
              <w:rPr>
                <w:rFonts w:ascii="宋体" w:hAnsi="宋体"/>
                <w:szCs w:val="21"/>
              </w:rPr>
            </w:pPr>
            <w:r w:rsidRPr="005463E7">
              <w:rPr>
                <w:rFonts w:ascii="宋体" w:hAnsi="宋体"/>
                <w:szCs w:val="21"/>
              </w:rPr>
              <w:lastRenderedPageBreak/>
              <w:t>81400264</w:t>
            </w:r>
          </w:p>
        </w:tc>
        <w:tc>
          <w:tcPr>
            <w:tcW w:w="591" w:type="pct"/>
            <w:vAlign w:val="center"/>
          </w:tcPr>
          <w:p w:rsidR="00713C06" w:rsidRPr="005463E7" w:rsidRDefault="00713C06" w:rsidP="00825C89">
            <w:pPr>
              <w:pStyle w:val="a7"/>
              <w:spacing w:line="360" w:lineRule="auto"/>
              <w:ind w:leftChars="0" w:left="0" w:firstLineChars="100" w:firstLine="210"/>
              <w:rPr>
                <w:szCs w:val="21"/>
              </w:rPr>
            </w:pPr>
            <w:r w:rsidRPr="005463E7">
              <w:rPr>
                <w:rFonts w:hint="eastAsia"/>
                <w:szCs w:val="21"/>
              </w:rPr>
              <w:t>张静</w:t>
            </w:r>
          </w:p>
        </w:tc>
        <w:tc>
          <w:tcPr>
            <w:tcW w:w="1268" w:type="pct"/>
            <w:vAlign w:val="center"/>
          </w:tcPr>
          <w:p w:rsidR="00713C06" w:rsidRPr="005463E7" w:rsidRDefault="00713C06" w:rsidP="00825C89">
            <w:pPr>
              <w:spacing w:line="360" w:lineRule="auto"/>
              <w:jc w:val="center"/>
              <w:rPr>
                <w:rFonts w:ascii="宋体" w:hAnsi="宋体"/>
                <w:szCs w:val="21"/>
              </w:rPr>
            </w:pPr>
            <w:r w:rsidRPr="005463E7">
              <w:rPr>
                <w:rFonts w:ascii="宋体" w:hAnsi="宋体"/>
                <w:szCs w:val="21"/>
              </w:rPr>
              <w:t>2015-201</w:t>
            </w:r>
            <w:r w:rsidRPr="005463E7">
              <w:rPr>
                <w:rFonts w:ascii="宋体" w:hAnsi="宋体" w:hint="eastAsia"/>
                <w:szCs w:val="21"/>
              </w:rPr>
              <w:t>7</w:t>
            </w:r>
          </w:p>
        </w:tc>
        <w:tc>
          <w:tcPr>
            <w:tcW w:w="669" w:type="pct"/>
            <w:vAlign w:val="center"/>
          </w:tcPr>
          <w:p w:rsidR="00713C06" w:rsidRPr="005463E7" w:rsidRDefault="00713C06" w:rsidP="00825C89">
            <w:pPr>
              <w:pStyle w:val="a7"/>
              <w:spacing w:line="360" w:lineRule="auto"/>
              <w:jc w:val="center"/>
              <w:rPr>
                <w:szCs w:val="21"/>
              </w:rPr>
            </w:pPr>
            <w:r w:rsidRPr="005463E7">
              <w:rPr>
                <w:rFonts w:hint="eastAsia"/>
                <w:szCs w:val="21"/>
              </w:rPr>
              <w:t>23</w:t>
            </w:r>
          </w:p>
        </w:tc>
        <w:tc>
          <w:tcPr>
            <w:tcW w:w="335" w:type="pct"/>
            <w:vAlign w:val="center"/>
          </w:tcPr>
          <w:p w:rsidR="00713C06" w:rsidRPr="005463E7" w:rsidRDefault="00713C06" w:rsidP="00825C89">
            <w:pPr>
              <w:widowControl/>
              <w:spacing w:line="360" w:lineRule="auto"/>
              <w:jc w:val="center"/>
              <w:rPr>
                <w:rFonts w:ascii="宋体" w:hAnsi="宋体"/>
                <w:szCs w:val="21"/>
              </w:rPr>
            </w:pPr>
            <w:r w:rsidRPr="005463E7">
              <w:rPr>
                <w:rFonts w:ascii="宋体" w:hAnsi="宋体"/>
                <w:szCs w:val="21"/>
              </w:rPr>
              <w:t>国家自然科学基金-青年科</w:t>
            </w:r>
            <w:r w:rsidRPr="005463E7">
              <w:rPr>
                <w:rFonts w:ascii="宋体" w:hAnsi="宋体"/>
                <w:szCs w:val="21"/>
              </w:rPr>
              <w:lastRenderedPageBreak/>
              <w:t>学基金项目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825C89">
            <w:pPr>
              <w:pStyle w:val="a7"/>
              <w:spacing w:line="360" w:lineRule="auto"/>
              <w:jc w:val="center"/>
              <w:rPr>
                <w:szCs w:val="21"/>
              </w:rPr>
            </w:pPr>
            <w:r w:rsidRPr="005463E7">
              <w:rPr>
                <w:rFonts w:hint="eastAsia"/>
                <w:szCs w:val="21"/>
              </w:rPr>
              <w:t>血管紧张素</w:t>
            </w:r>
            <w:r w:rsidRPr="005463E7">
              <w:rPr>
                <w:szCs w:val="21"/>
              </w:rPr>
              <w:t>-(1-7)</w:t>
            </w:r>
            <w:r w:rsidRPr="005463E7">
              <w:rPr>
                <w:rFonts w:hint="eastAsia"/>
                <w:szCs w:val="21"/>
              </w:rPr>
              <w:t>在动脉粥样硬化中对基质金属蛋白酶</w:t>
            </w:r>
            <w:r w:rsidRPr="005463E7">
              <w:rPr>
                <w:szCs w:val="21"/>
              </w:rPr>
              <w:t>-8</w:t>
            </w:r>
            <w:r w:rsidRPr="005463E7">
              <w:rPr>
                <w:rFonts w:hint="eastAsia"/>
                <w:szCs w:val="21"/>
              </w:rPr>
              <w:t>的调控和机制研究</w:t>
            </w:r>
          </w:p>
        </w:tc>
        <w:tc>
          <w:tcPr>
            <w:tcW w:w="1098" w:type="pct"/>
            <w:vAlign w:val="center"/>
          </w:tcPr>
          <w:p w:rsidR="00713C06" w:rsidRPr="005463E7" w:rsidRDefault="00713C06" w:rsidP="00825C89">
            <w:pPr>
              <w:widowControl/>
              <w:spacing w:line="360" w:lineRule="auto"/>
              <w:jc w:val="center"/>
              <w:rPr>
                <w:rFonts w:ascii="宋体" w:hAnsi="宋体"/>
                <w:szCs w:val="21"/>
              </w:rPr>
            </w:pPr>
            <w:r w:rsidRPr="005463E7">
              <w:rPr>
                <w:rFonts w:ascii="宋体" w:hAnsi="宋体"/>
                <w:szCs w:val="21"/>
              </w:rPr>
              <w:t>81400265</w:t>
            </w:r>
          </w:p>
        </w:tc>
        <w:tc>
          <w:tcPr>
            <w:tcW w:w="591" w:type="pct"/>
            <w:vAlign w:val="center"/>
          </w:tcPr>
          <w:p w:rsidR="00713C06" w:rsidRPr="005463E7" w:rsidRDefault="00713C06" w:rsidP="00825C89">
            <w:pPr>
              <w:pStyle w:val="a7"/>
              <w:spacing w:line="360" w:lineRule="auto"/>
              <w:ind w:leftChars="0" w:left="0" w:firstLineChars="100" w:firstLine="210"/>
              <w:rPr>
                <w:szCs w:val="21"/>
              </w:rPr>
            </w:pPr>
            <w:r w:rsidRPr="005463E7">
              <w:rPr>
                <w:rFonts w:hint="eastAsia"/>
                <w:szCs w:val="21"/>
              </w:rPr>
              <w:t>张锋</w:t>
            </w:r>
          </w:p>
        </w:tc>
        <w:tc>
          <w:tcPr>
            <w:tcW w:w="1268" w:type="pct"/>
            <w:vAlign w:val="center"/>
          </w:tcPr>
          <w:p w:rsidR="00713C06" w:rsidRPr="005463E7" w:rsidRDefault="00713C06" w:rsidP="00825C89">
            <w:pPr>
              <w:spacing w:line="360" w:lineRule="auto"/>
              <w:jc w:val="center"/>
              <w:rPr>
                <w:rFonts w:ascii="宋体" w:hAnsi="宋体"/>
                <w:szCs w:val="21"/>
              </w:rPr>
            </w:pPr>
            <w:r w:rsidRPr="005463E7">
              <w:rPr>
                <w:rFonts w:ascii="宋体" w:hAnsi="宋体"/>
                <w:szCs w:val="21"/>
              </w:rPr>
              <w:t>2015-201</w:t>
            </w:r>
            <w:r w:rsidRPr="005463E7">
              <w:rPr>
                <w:rFonts w:ascii="宋体" w:hAnsi="宋体" w:hint="eastAsia"/>
                <w:szCs w:val="21"/>
              </w:rPr>
              <w:t>7</w:t>
            </w:r>
          </w:p>
        </w:tc>
        <w:tc>
          <w:tcPr>
            <w:tcW w:w="669" w:type="pct"/>
            <w:vAlign w:val="center"/>
          </w:tcPr>
          <w:p w:rsidR="00713C06" w:rsidRPr="005463E7" w:rsidRDefault="00713C06" w:rsidP="00825C89">
            <w:pPr>
              <w:pStyle w:val="a7"/>
              <w:spacing w:line="360" w:lineRule="auto"/>
              <w:jc w:val="center"/>
              <w:rPr>
                <w:szCs w:val="21"/>
              </w:rPr>
            </w:pPr>
            <w:r w:rsidRPr="005463E7">
              <w:rPr>
                <w:rFonts w:hint="eastAsia"/>
                <w:szCs w:val="21"/>
              </w:rPr>
              <w:t>23</w:t>
            </w:r>
          </w:p>
        </w:tc>
        <w:tc>
          <w:tcPr>
            <w:tcW w:w="335" w:type="pct"/>
            <w:vAlign w:val="center"/>
          </w:tcPr>
          <w:p w:rsidR="00713C06" w:rsidRPr="005463E7" w:rsidRDefault="00713C06" w:rsidP="00825C89">
            <w:pPr>
              <w:widowControl/>
              <w:spacing w:line="360" w:lineRule="auto"/>
              <w:jc w:val="center"/>
              <w:rPr>
                <w:rFonts w:ascii="宋体" w:hAnsi="宋体"/>
                <w:szCs w:val="21"/>
              </w:rPr>
            </w:pPr>
            <w:r w:rsidRPr="005463E7">
              <w:rPr>
                <w:rFonts w:ascii="宋体" w:hAnsi="宋体"/>
                <w:szCs w:val="21"/>
              </w:rPr>
              <w:t>国家自然科学基金-青年科学基金项目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825C89">
            <w:pPr>
              <w:widowControl/>
              <w:spacing w:line="240" w:lineRule="exact"/>
              <w:jc w:val="center"/>
              <w:rPr>
                <w:rFonts w:ascii="宋体" w:hAnsi="宋体"/>
                <w:color w:val="000000"/>
                <w:szCs w:val="21"/>
              </w:rPr>
            </w:pPr>
            <w:r w:rsidRPr="005463E7">
              <w:rPr>
                <w:rFonts w:ascii="宋体" w:hAnsi="宋体"/>
                <w:color w:val="000000"/>
                <w:szCs w:val="21"/>
              </w:rPr>
              <w:t>生长分化因子-15在急性心肌梗死中对巨噬细胞极化的影响及其调控机制研究</w:t>
            </w:r>
          </w:p>
        </w:tc>
        <w:tc>
          <w:tcPr>
            <w:tcW w:w="1098" w:type="pct"/>
            <w:vAlign w:val="center"/>
          </w:tcPr>
          <w:p w:rsidR="00713C06" w:rsidRPr="005463E7" w:rsidRDefault="00713C06" w:rsidP="00825C89">
            <w:pPr>
              <w:widowControl/>
              <w:spacing w:line="240" w:lineRule="exact"/>
              <w:jc w:val="center"/>
              <w:rPr>
                <w:rFonts w:ascii="宋体" w:hAnsi="宋体"/>
                <w:color w:val="000000"/>
                <w:szCs w:val="21"/>
              </w:rPr>
            </w:pPr>
            <w:r w:rsidRPr="005463E7">
              <w:rPr>
                <w:rFonts w:ascii="宋体" w:hAnsi="宋体"/>
                <w:color w:val="000000"/>
                <w:szCs w:val="21"/>
              </w:rPr>
              <w:t>81400262</w:t>
            </w:r>
          </w:p>
        </w:tc>
        <w:tc>
          <w:tcPr>
            <w:tcW w:w="591" w:type="pct"/>
            <w:vAlign w:val="center"/>
          </w:tcPr>
          <w:p w:rsidR="00713C06" w:rsidRPr="005463E7" w:rsidRDefault="00713C06" w:rsidP="00825C89">
            <w:pPr>
              <w:widowControl/>
              <w:spacing w:line="240" w:lineRule="exact"/>
              <w:jc w:val="center"/>
              <w:rPr>
                <w:rFonts w:ascii="宋体" w:hAnsi="宋体"/>
                <w:color w:val="000000"/>
                <w:szCs w:val="21"/>
              </w:rPr>
            </w:pPr>
            <w:r w:rsidRPr="005463E7">
              <w:rPr>
                <w:rFonts w:ascii="宋体" w:hAnsi="宋体"/>
                <w:color w:val="000000"/>
                <w:szCs w:val="21"/>
              </w:rPr>
              <w:t>王方芳</w:t>
            </w:r>
            <w:r w:rsidRPr="005463E7">
              <w:rPr>
                <w:rFonts w:ascii="宋体" w:hAnsi="宋体" w:hint="eastAsia"/>
                <w:color w:val="000000"/>
                <w:szCs w:val="21"/>
              </w:rPr>
              <w:t>（高炜）</w:t>
            </w:r>
          </w:p>
        </w:tc>
        <w:tc>
          <w:tcPr>
            <w:tcW w:w="1268" w:type="pct"/>
            <w:vAlign w:val="center"/>
          </w:tcPr>
          <w:p w:rsidR="00713C06" w:rsidRPr="005463E7" w:rsidRDefault="00713C06" w:rsidP="00B12F20">
            <w:pPr>
              <w:spacing w:line="360" w:lineRule="exact"/>
              <w:jc w:val="center"/>
              <w:rPr>
                <w:rFonts w:ascii="宋体" w:hAnsi="宋体"/>
                <w:szCs w:val="21"/>
              </w:rPr>
            </w:pPr>
            <w:r w:rsidRPr="005463E7">
              <w:rPr>
                <w:rFonts w:ascii="宋体" w:hAnsi="宋体"/>
                <w:szCs w:val="21"/>
              </w:rPr>
              <w:t>2015</w:t>
            </w:r>
            <w:r>
              <w:rPr>
                <w:rFonts w:ascii="宋体" w:hAnsi="宋体" w:hint="eastAsia"/>
                <w:szCs w:val="21"/>
              </w:rPr>
              <w:t>．</w:t>
            </w:r>
            <w:r w:rsidRPr="005463E7">
              <w:rPr>
                <w:rFonts w:ascii="宋体" w:hAnsi="宋体"/>
                <w:szCs w:val="21"/>
              </w:rPr>
              <w:t>01</w:t>
            </w:r>
            <w:r w:rsidR="00B12F20">
              <w:rPr>
                <w:rFonts w:ascii="宋体" w:hAnsi="宋体" w:hint="eastAsia"/>
                <w:szCs w:val="21"/>
              </w:rPr>
              <w:t>-</w:t>
            </w:r>
            <w:r w:rsidRPr="005463E7">
              <w:rPr>
                <w:rFonts w:ascii="宋体" w:hAnsi="宋体"/>
                <w:szCs w:val="21"/>
              </w:rPr>
              <w:t>2017</w:t>
            </w:r>
            <w:r>
              <w:rPr>
                <w:rFonts w:ascii="宋体" w:hAnsi="宋体" w:hint="eastAsia"/>
                <w:szCs w:val="21"/>
              </w:rPr>
              <w:t>.</w:t>
            </w:r>
            <w:r w:rsidRPr="005463E7">
              <w:rPr>
                <w:rFonts w:ascii="宋体" w:hAnsi="宋体"/>
                <w:szCs w:val="21"/>
              </w:rPr>
              <w:t>12</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bCs/>
                <w:szCs w:val="21"/>
              </w:rPr>
              <w:t>23</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color w:val="000000"/>
                <w:szCs w:val="21"/>
              </w:rPr>
              <w:t>国家自然科学基金（青年项目）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825C89">
            <w:pPr>
              <w:widowControl/>
              <w:spacing w:line="240" w:lineRule="exact"/>
              <w:jc w:val="center"/>
              <w:rPr>
                <w:rFonts w:ascii="宋体" w:hAnsi="宋体"/>
                <w:color w:val="000000"/>
                <w:szCs w:val="21"/>
              </w:rPr>
            </w:pPr>
            <w:r w:rsidRPr="005463E7">
              <w:rPr>
                <w:rFonts w:ascii="宋体" w:hAnsi="宋体"/>
                <w:color w:val="000000"/>
                <w:szCs w:val="21"/>
              </w:rPr>
              <w:t>髓过氧化物酶氧化的高密度脂蛋白对血管平滑肌细胞增殖、迁移功能的影响研究</w:t>
            </w:r>
          </w:p>
        </w:tc>
        <w:tc>
          <w:tcPr>
            <w:tcW w:w="1098" w:type="pct"/>
            <w:vAlign w:val="center"/>
          </w:tcPr>
          <w:p w:rsidR="00713C06" w:rsidRPr="005463E7" w:rsidRDefault="00713C06" w:rsidP="00825C89">
            <w:pPr>
              <w:widowControl/>
              <w:spacing w:line="240" w:lineRule="exact"/>
              <w:jc w:val="center"/>
              <w:rPr>
                <w:rFonts w:ascii="宋体" w:hAnsi="宋体"/>
                <w:color w:val="000000"/>
                <w:szCs w:val="21"/>
              </w:rPr>
            </w:pPr>
            <w:r w:rsidRPr="005463E7">
              <w:rPr>
                <w:rFonts w:ascii="宋体" w:hAnsi="宋体"/>
                <w:color w:val="000000"/>
                <w:szCs w:val="21"/>
              </w:rPr>
              <w:t>81400833</w:t>
            </w:r>
          </w:p>
        </w:tc>
        <w:tc>
          <w:tcPr>
            <w:tcW w:w="591" w:type="pct"/>
            <w:vAlign w:val="center"/>
          </w:tcPr>
          <w:p w:rsidR="00713C06" w:rsidRPr="005463E7" w:rsidRDefault="00713C06" w:rsidP="00825C89">
            <w:pPr>
              <w:widowControl/>
              <w:spacing w:line="240" w:lineRule="exact"/>
              <w:jc w:val="center"/>
              <w:rPr>
                <w:rFonts w:ascii="宋体" w:hAnsi="宋体"/>
                <w:color w:val="000000"/>
                <w:szCs w:val="21"/>
              </w:rPr>
            </w:pPr>
            <w:r w:rsidRPr="005463E7">
              <w:rPr>
                <w:rFonts w:ascii="宋体" w:hAnsi="宋体"/>
                <w:color w:val="000000"/>
                <w:szCs w:val="21"/>
              </w:rPr>
              <w:t>周博达</w:t>
            </w:r>
            <w:r w:rsidRPr="005463E7">
              <w:rPr>
                <w:rFonts w:ascii="宋体" w:hAnsi="宋体" w:hint="eastAsia"/>
                <w:color w:val="000000"/>
                <w:szCs w:val="21"/>
              </w:rPr>
              <w:t>（高炜）</w:t>
            </w:r>
          </w:p>
        </w:tc>
        <w:tc>
          <w:tcPr>
            <w:tcW w:w="1268" w:type="pct"/>
            <w:vAlign w:val="center"/>
          </w:tcPr>
          <w:p w:rsidR="00713C06" w:rsidRPr="005463E7" w:rsidRDefault="00713C06" w:rsidP="00B12F20">
            <w:pPr>
              <w:spacing w:line="360" w:lineRule="exact"/>
              <w:jc w:val="center"/>
              <w:rPr>
                <w:rFonts w:ascii="宋体" w:hAnsi="宋体"/>
                <w:szCs w:val="21"/>
              </w:rPr>
            </w:pPr>
            <w:r w:rsidRPr="005463E7">
              <w:rPr>
                <w:rFonts w:ascii="宋体" w:hAnsi="宋体"/>
                <w:szCs w:val="21"/>
              </w:rPr>
              <w:t>2015</w:t>
            </w:r>
            <w:r>
              <w:rPr>
                <w:rFonts w:ascii="宋体" w:hAnsi="宋体" w:hint="eastAsia"/>
                <w:szCs w:val="21"/>
              </w:rPr>
              <w:t>.</w:t>
            </w:r>
            <w:r w:rsidRPr="005463E7">
              <w:rPr>
                <w:rFonts w:ascii="宋体" w:hAnsi="宋体"/>
                <w:szCs w:val="21"/>
              </w:rPr>
              <w:t>01</w:t>
            </w:r>
            <w:r w:rsidR="00B12F20">
              <w:rPr>
                <w:rFonts w:ascii="宋体" w:hAnsi="宋体" w:hint="eastAsia"/>
                <w:szCs w:val="21"/>
              </w:rPr>
              <w:t>-</w:t>
            </w:r>
            <w:r w:rsidRPr="005463E7">
              <w:rPr>
                <w:rFonts w:ascii="宋体" w:hAnsi="宋体"/>
                <w:szCs w:val="21"/>
              </w:rPr>
              <w:t>2017</w:t>
            </w:r>
            <w:r>
              <w:rPr>
                <w:rFonts w:ascii="宋体" w:hAnsi="宋体" w:hint="eastAsia"/>
                <w:szCs w:val="21"/>
              </w:rPr>
              <w:t>.</w:t>
            </w:r>
            <w:r w:rsidRPr="005463E7">
              <w:rPr>
                <w:rFonts w:ascii="宋体" w:hAnsi="宋体"/>
                <w:szCs w:val="21"/>
              </w:rPr>
              <w:t>12</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bCs/>
                <w:szCs w:val="21"/>
              </w:rPr>
              <w:t>23</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color w:val="000000"/>
                <w:szCs w:val="21"/>
              </w:rPr>
              <w:t>国家自然科学基金（青年项目）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825C89">
            <w:pPr>
              <w:widowControl/>
              <w:spacing w:line="240" w:lineRule="exact"/>
              <w:jc w:val="center"/>
              <w:rPr>
                <w:rFonts w:ascii="宋体" w:hAnsi="宋体"/>
                <w:color w:val="000000"/>
                <w:szCs w:val="21"/>
              </w:rPr>
            </w:pPr>
            <w:r w:rsidRPr="005463E7">
              <w:rPr>
                <w:rFonts w:ascii="宋体" w:hAnsi="宋体"/>
                <w:color w:val="000000"/>
                <w:szCs w:val="21"/>
              </w:rPr>
              <w:t>生长分化因子15抑制去甲肾上腺素诱导大鼠心力衰竭的作用及机制研究</w:t>
            </w:r>
          </w:p>
        </w:tc>
        <w:tc>
          <w:tcPr>
            <w:tcW w:w="1098" w:type="pct"/>
            <w:vAlign w:val="center"/>
          </w:tcPr>
          <w:p w:rsidR="00713C06" w:rsidRPr="005463E7" w:rsidRDefault="00713C06" w:rsidP="00825C89">
            <w:pPr>
              <w:widowControl/>
              <w:spacing w:line="240" w:lineRule="exact"/>
              <w:jc w:val="center"/>
              <w:rPr>
                <w:rFonts w:ascii="宋体" w:hAnsi="宋体"/>
                <w:color w:val="000000"/>
                <w:szCs w:val="21"/>
              </w:rPr>
            </w:pPr>
            <w:r w:rsidRPr="005463E7">
              <w:rPr>
                <w:rFonts w:ascii="宋体" w:hAnsi="宋体"/>
                <w:color w:val="000000"/>
                <w:szCs w:val="21"/>
              </w:rPr>
              <w:t>81400293</w:t>
            </w:r>
          </w:p>
        </w:tc>
        <w:tc>
          <w:tcPr>
            <w:tcW w:w="591" w:type="pct"/>
            <w:vAlign w:val="center"/>
          </w:tcPr>
          <w:p w:rsidR="00713C06" w:rsidRPr="005463E7" w:rsidRDefault="00713C06" w:rsidP="00825C89">
            <w:pPr>
              <w:widowControl/>
              <w:spacing w:line="240" w:lineRule="exact"/>
              <w:jc w:val="center"/>
              <w:rPr>
                <w:rFonts w:ascii="宋体" w:hAnsi="宋体"/>
                <w:color w:val="000000"/>
                <w:szCs w:val="21"/>
              </w:rPr>
            </w:pPr>
            <w:r w:rsidRPr="005463E7">
              <w:rPr>
                <w:rFonts w:ascii="宋体" w:hAnsi="宋体"/>
                <w:color w:val="000000"/>
                <w:szCs w:val="21"/>
              </w:rPr>
              <w:t>徐昕晔</w:t>
            </w:r>
            <w:r w:rsidRPr="005463E7">
              <w:rPr>
                <w:rFonts w:ascii="宋体" w:hAnsi="宋体" w:hint="eastAsia"/>
                <w:color w:val="000000"/>
                <w:szCs w:val="21"/>
              </w:rPr>
              <w:t>（高炜）</w:t>
            </w:r>
          </w:p>
        </w:tc>
        <w:tc>
          <w:tcPr>
            <w:tcW w:w="1268" w:type="pct"/>
            <w:vAlign w:val="center"/>
          </w:tcPr>
          <w:p w:rsidR="00713C06" w:rsidRPr="005463E7" w:rsidRDefault="00713C06" w:rsidP="00B12F20">
            <w:pPr>
              <w:spacing w:line="360" w:lineRule="exact"/>
              <w:jc w:val="center"/>
              <w:rPr>
                <w:rFonts w:ascii="宋体" w:hAnsi="宋体"/>
                <w:szCs w:val="21"/>
              </w:rPr>
            </w:pPr>
            <w:r w:rsidRPr="005463E7">
              <w:rPr>
                <w:rFonts w:ascii="宋体" w:hAnsi="宋体"/>
                <w:szCs w:val="21"/>
              </w:rPr>
              <w:t>2015</w:t>
            </w:r>
            <w:r>
              <w:rPr>
                <w:rFonts w:ascii="宋体" w:hAnsi="宋体" w:hint="eastAsia"/>
                <w:szCs w:val="21"/>
              </w:rPr>
              <w:t>.</w:t>
            </w:r>
            <w:r w:rsidRPr="005463E7">
              <w:rPr>
                <w:rFonts w:ascii="宋体" w:hAnsi="宋体"/>
                <w:szCs w:val="21"/>
              </w:rPr>
              <w:t>01</w:t>
            </w:r>
            <w:r w:rsidR="00B12F20">
              <w:rPr>
                <w:rFonts w:ascii="宋体" w:hAnsi="宋体" w:hint="eastAsia"/>
                <w:szCs w:val="21"/>
              </w:rPr>
              <w:t>-</w:t>
            </w:r>
            <w:r w:rsidRPr="005463E7">
              <w:rPr>
                <w:rFonts w:ascii="宋体" w:hAnsi="宋体"/>
                <w:szCs w:val="21"/>
              </w:rPr>
              <w:t>2017</w:t>
            </w:r>
            <w:r>
              <w:rPr>
                <w:rFonts w:ascii="宋体" w:hAnsi="宋体" w:hint="eastAsia"/>
                <w:szCs w:val="21"/>
              </w:rPr>
              <w:t>.</w:t>
            </w:r>
            <w:r w:rsidRPr="005463E7">
              <w:rPr>
                <w:rFonts w:ascii="宋体" w:hAnsi="宋体"/>
                <w:szCs w:val="21"/>
              </w:rPr>
              <w:t>12</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bCs/>
                <w:szCs w:val="21"/>
              </w:rPr>
              <w:t>23</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color w:val="000000"/>
                <w:szCs w:val="21"/>
              </w:rPr>
              <w:t>国家自然科学基金（青年项目）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825C89">
            <w:pPr>
              <w:widowControl/>
              <w:spacing w:line="240" w:lineRule="exact"/>
              <w:jc w:val="center"/>
              <w:rPr>
                <w:rFonts w:ascii="宋体" w:hAnsi="宋体"/>
                <w:color w:val="000000"/>
                <w:szCs w:val="21"/>
              </w:rPr>
            </w:pPr>
            <w:r w:rsidRPr="005463E7">
              <w:rPr>
                <w:rFonts w:ascii="宋体" w:hAnsi="宋体"/>
                <w:color w:val="000000"/>
                <w:szCs w:val="21"/>
              </w:rPr>
              <w:t>儿茶酚抑素Catestatin在</w:t>
            </w:r>
            <w:r w:rsidRPr="005463E7">
              <w:rPr>
                <w:rFonts w:ascii="宋体" w:hAnsi="宋体"/>
                <w:color w:val="000000"/>
                <w:szCs w:val="21"/>
              </w:rPr>
              <w:lastRenderedPageBreak/>
              <w:t>心理应激中抗动脉粥样硬化的作用及机制研究</w:t>
            </w:r>
          </w:p>
        </w:tc>
        <w:tc>
          <w:tcPr>
            <w:tcW w:w="1098" w:type="pct"/>
            <w:vAlign w:val="center"/>
          </w:tcPr>
          <w:p w:rsidR="00713C06" w:rsidRPr="005463E7" w:rsidRDefault="00713C06" w:rsidP="00825C89">
            <w:pPr>
              <w:widowControl/>
              <w:spacing w:line="240" w:lineRule="exact"/>
              <w:jc w:val="center"/>
              <w:rPr>
                <w:rFonts w:ascii="宋体" w:hAnsi="宋体"/>
                <w:color w:val="000000"/>
                <w:szCs w:val="21"/>
              </w:rPr>
            </w:pPr>
            <w:r w:rsidRPr="005463E7">
              <w:rPr>
                <w:rFonts w:ascii="宋体" w:hAnsi="宋体"/>
                <w:color w:val="000000"/>
                <w:szCs w:val="21"/>
              </w:rPr>
              <w:lastRenderedPageBreak/>
              <w:t>81400319</w:t>
            </w:r>
          </w:p>
        </w:tc>
        <w:tc>
          <w:tcPr>
            <w:tcW w:w="591" w:type="pct"/>
            <w:vAlign w:val="center"/>
          </w:tcPr>
          <w:p w:rsidR="00713C06" w:rsidRPr="005463E7" w:rsidRDefault="00713C06" w:rsidP="00825C89">
            <w:pPr>
              <w:widowControl/>
              <w:spacing w:line="240" w:lineRule="exact"/>
              <w:jc w:val="center"/>
              <w:rPr>
                <w:rFonts w:ascii="宋体" w:hAnsi="宋体"/>
                <w:color w:val="000000"/>
                <w:szCs w:val="21"/>
              </w:rPr>
            </w:pPr>
            <w:r w:rsidRPr="005463E7">
              <w:rPr>
                <w:rFonts w:ascii="宋体" w:hAnsi="宋体"/>
                <w:color w:val="000000"/>
                <w:szCs w:val="21"/>
              </w:rPr>
              <w:t>徐伟仙</w:t>
            </w:r>
            <w:r w:rsidRPr="005463E7">
              <w:rPr>
                <w:rFonts w:ascii="宋体" w:hAnsi="宋体" w:hint="eastAsia"/>
                <w:color w:val="000000"/>
                <w:szCs w:val="21"/>
              </w:rPr>
              <w:t>（高炜）</w:t>
            </w:r>
          </w:p>
        </w:tc>
        <w:tc>
          <w:tcPr>
            <w:tcW w:w="1268" w:type="pct"/>
            <w:vAlign w:val="center"/>
          </w:tcPr>
          <w:p w:rsidR="00713C06" w:rsidRPr="005463E7" w:rsidRDefault="00713C06" w:rsidP="00B12F20">
            <w:pPr>
              <w:spacing w:line="360" w:lineRule="exact"/>
              <w:jc w:val="center"/>
              <w:rPr>
                <w:rFonts w:ascii="宋体" w:hAnsi="宋体"/>
                <w:szCs w:val="21"/>
              </w:rPr>
            </w:pPr>
            <w:r w:rsidRPr="005463E7">
              <w:rPr>
                <w:rFonts w:ascii="宋体" w:hAnsi="宋体"/>
                <w:szCs w:val="21"/>
              </w:rPr>
              <w:t>2015</w:t>
            </w:r>
            <w:r>
              <w:rPr>
                <w:rFonts w:ascii="宋体" w:hAnsi="宋体" w:hint="eastAsia"/>
                <w:szCs w:val="21"/>
              </w:rPr>
              <w:t>.</w:t>
            </w:r>
            <w:r w:rsidRPr="005463E7">
              <w:rPr>
                <w:rFonts w:ascii="宋体" w:hAnsi="宋体"/>
                <w:szCs w:val="21"/>
              </w:rPr>
              <w:t>01</w:t>
            </w:r>
            <w:r w:rsidR="00B12F20">
              <w:rPr>
                <w:rFonts w:ascii="宋体" w:hAnsi="宋体" w:hint="eastAsia"/>
                <w:szCs w:val="21"/>
              </w:rPr>
              <w:t>-</w:t>
            </w:r>
            <w:r w:rsidRPr="005463E7">
              <w:rPr>
                <w:rFonts w:ascii="宋体" w:hAnsi="宋体"/>
                <w:szCs w:val="21"/>
              </w:rPr>
              <w:t>2017</w:t>
            </w:r>
            <w:r>
              <w:rPr>
                <w:rFonts w:ascii="宋体" w:hAnsi="宋体" w:hint="eastAsia"/>
                <w:szCs w:val="21"/>
              </w:rPr>
              <w:t>.</w:t>
            </w:r>
            <w:r w:rsidRPr="005463E7">
              <w:rPr>
                <w:rFonts w:ascii="宋体" w:hAnsi="宋体"/>
                <w:szCs w:val="21"/>
              </w:rPr>
              <w:t>12</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bCs/>
                <w:szCs w:val="21"/>
              </w:rPr>
              <w:t>23</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color w:val="000000"/>
                <w:szCs w:val="21"/>
              </w:rPr>
              <w:t>国家</w:t>
            </w:r>
            <w:r w:rsidRPr="005463E7">
              <w:rPr>
                <w:rFonts w:ascii="宋体" w:hAnsi="宋体"/>
                <w:color w:val="000000"/>
                <w:szCs w:val="21"/>
              </w:rPr>
              <w:lastRenderedPageBreak/>
              <w:t>自然科学基金（青年项目）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825C89">
            <w:pPr>
              <w:widowControl/>
              <w:spacing w:line="240" w:lineRule="exact"/>
              <w:jc w:val="center"/>
              <w:rPr>
                <w:rFonts w:ascii="宋体" w:hAnsi="宋体"/>
                <w:color w:val="000000"/>
                <w:szCs w:val="21"/>
              </w:rPr>
            </w:pPr>
            <w:r w:rsidRPr="005463E7">
              <w:rPr>
                <w:rFonts w:ascii="宋体" w:hAnsi="宋体"/>
                <w:color w:val="000000"/>
                <w:szCs w:val="21"/>
              </w:rPr>
              <w:t>血管生成素-2在心肌梗死后心肌纤维化中的作用</w:t>
            </w:r>
          </w:p>
        </w:tc>
        <w:tc>
          <w:tcPr>
            <w:tcW w:w="1098" w:type="pct"/>
            <w:vAlign w:val="center"/>
          </w:tcPr>
          <w:p w:rsidR="00713C06" w:rsidRPr="005463E7" w:rsidRDefault="00713C06" w:rsidP="00825C89">
            <w:pPr>
              <w:widowControl/>
              <w:spacing w:line="240" w:lineRule="exact"/>
              <w:jc w:val="center"/>
              <w:rPr>
                <w:rFonts w:ascii="宋体" w:hAnsi="宋体"/>
                <w:color w:val="000000"/>
                <w:szCs w:val="21"/>
              </w:rPr>
            </w:pPr>
            <w:r w:rsidRPr="005463E7">
              <w:rPr>
                <w:rFonts w:ascii="宋体" w:hAnsi="宋体"/>
                <w:color w:val="000000"/>
                <w:szCs w:val="21"/>
              </w:rPr>
              <w:t>81400177</w:t>
            </w:r>
          </w:p>
        </w:tc>
        <w:tc>
          <w:tcPr>
            <w:tcW w:w="591" w:type="pct"/>
            <w:vAlign w:val="center"/>
          </w:tcPr>
          <w:p w:rsidR="00713C06" w:rsidRPr="005463E7" w:rsidRDefault="00713C06" w:rsidP="00825C89">
            <w:pPr>
              <w:widowControl/>
              <w:spacing w:line="240" w:lineRule="exact"/>
              <w:jc w:val="center"/>
              <w:rPr>
                <w:rFonts w:ascii="宋体" w:hAnsi="宋体"/>
                <w:color w:val="000000"/>
                <w:szCs w:val="21"/>
              </w:rPr>
            </w:pPr>
            <w:r w:rsidRPr="005463E7">
              <w:rPr>
                <w:rFonts w:ascii="宋体" w:hAnsi="宋体"/>
                <w:color w:val="000000"/>
                <w:szCs w:val="21"/>
              </w:rPr>
              <w:t>陈少敏</w:t>
            </w:r>
            <w:r w:rsidRPr="005463E7">
              <w:rPr>
                <w:rFonts w:ascii="宋体" w:hAnsi="宋体" w:hint="eastAsia"/>
                <w:color w:val="000000"/>
                <w:szCs w:val="21"/>
              </w:rPr>
              <w:t>（高炜）</w:t>
            </w:r>
          </w:p>
        </w:tc>
        <w:tc>
          <w:tcPr>
            <w:tcW w:w="1268" w:type="pct"/>
            <w:vAlign w:val="center"/>
          </w:tcPr>
          <w:p w:rsidR="00713C06" w:rsidRPr="005463E7" w:rsidRDefault="00713C06" w:rsidP="00B12F20">
            <w:pPr>
              <w:spacing w:line="360" w:lineRule="exact"/>
              <w:jc w:val="center"/>
              <w:rPr>
                <w:rFonts w:ascii="宋体" w:hAnsi="宋体"/>
                <w:szCs w:val="21"/>
              </w:rPr>
            </w:pPr>
            <w:r w:rsidRPr="005463E7">
              <w:rPr>
                <w:rFonts w:ascii="宋体" w:hAnsi="宋体"/>
                <w:szCs w:val="21"/>
              </w:rPr>
              <w:t>2015</w:t>
            </w:r>
            <w:r>
              <w:rPr>
                <w:rFonts w:ascii="宋体" w:hAnsi="宋体" w:hint="eastAsia"/>
                <w:szCs w:val="21"/>
              </w:rPr>
              <w:t>.</w:t>
            </w:r>
            <w:r w:rsidRPr="005463E7">
              <w:rPr>
                <w:rFonts w:ascii="宋体" w:hAnsi="宋体"/>
                <w:szCs w:val="21"/>
              </w:rPr>
              <w:t>01</w:t>
            </w:r>
            <w:r w:rsidR="00B12F20">
              <w:rPr>
                <w:rFonts w:ascii="宋体" w:hAnsi="宋体" w:hint="eastAsia"/>
                <w:szCs w:val="21"/>
              </w:rPr>
              <w:t>-</w:t>
            </w:r>
            <w:r w:rsidRPr="005463E7">
              <w:rPr>
                <w:rFonts w:ascii="宋体" w:hAnsi="宋体"/>
                <w:szCs w:val="21"/>
              </w:rPr>
              <w:t>2017</w:t>
            </w:r>
            <w:r>
              <w:rPr>
                <w:rFonts w:ascii="宋体" w:hAnsi="宋体" w:hint="eastAsia"/>
                <w:szCs w:val="21"/>
              </w:rPr>
              <w:t>.</w:t>
            </w:r>
            <w:r w:rsidRPr="005463E7">
              <w:rPr>
                <w:rFonts w:ascii="宋体" w:hAnsi="宋体"/>
                <w:szCs w:val="21"/>
              </w:rPr>
              <w:t>12</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bCs/>
                <w:szCs w:val="21"/>
              </w:rPr>
              <w:t>23</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color w:val="000000"/>
                <w:szCs w:val="21"/>
              </w:rPr>
              <w:t>国家自然科学基金（青年项目）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szCs w:val="21"/>
              </w:rPr>
            </w:pPr>
            <w:r w:rsidRPr="005463E7">
              <w:rPr>
                <w:rFonts w:ascii="宋体" w:hAnsi="宋体" w:hint="eastAsia"/>
                <w:bCs/>
                <w:color w:val="000000"/>
                <w:szCs w:val="21"/>
              </w:rPr>
              <w:t>肠</w:t>
            </w:r>
            <w:r w:rsidRPr="005463E7">
              <w:rPr>
                <w:rFonts w:ascii="宋体" w:hAnsi="宋体"/>
                <w:bCs/>
                <w:color w:val="000000"/>
                <w:szCs w:val="21"/>
              </w:rPr>
              <w:t>HIF2α-</w:t>
            </w:r>
            <w:r w:rsidRPr="005463E7">
              <w:rPr>
                <w:rFonts w:ascii="宋体" w:hAnsi="宋体" w:hint="eastAsia"/>
                <w:bCs/>
                <w:color w:val="000000"/>
                <w:szCs w:val="21"/>
              </w:rPr>
              <w:t>神经酰胺代谢轴在高脂饮食诱导胰岛素抵抗中的作用</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bCs/>
                <w:color w:val="000000"/>
                <w:szCs w:val="21"/>
              </w:rPr>
              <w:t>31401011</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姜长涛</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bCs/>
                <w:color w:val="000000"/>
                <w:szCs w:val="21"/>
              </w:rPr>
              <w:t>2015</w:t>
            </w:r>
            <w:r>
              <w:rPr>
                <w:rFonts w:ascii="宋体" w:hAnsi="宋体" w:hint="eastAsia"/>
                <w:bCs/>
                <w:color w:val="000000"/>
                <w:szCs w:val="21"/>
              </w:rPr>
              <w:t>.</w:t>
            </w:r>
            <w:r w:rsidRPr="005463E7">
              <w:rPr>
                <w:rFonts w:ascii="宋体" w:hAnsi="宋体"/>
                <w:bCs/>
                <w:color w:val="000000"/>
                <w:szCs w:val="21"/>
              </w:rPr>
              <w:t>1</w:t>
            </w:r>
            <w:r>
              <w:rPr>
                <w:rFonts w:ascii="宋体" w:hAnsi="宋体" w:hint="eastAsia"/>
                <w:bCs/>
                <w:color w:val="000000"/>
                <w:szCs w:val="21"/>
              </w:rPr>
              <w:t>.</w:t>
            </w:r>
            <w:r w:rsidRPr="005463E7">
              <w:rPr>
                <w:rFonts w:ascii="宋体" w:hAnsi="宋体"/>
                <w:bCs/>
                <w:color w:val="000000"/>
                <w:szCs w:val="21"/>
              </w:rPr>
              <w:t>-2017</w:t>
            </w:r>
            <w:r>
              <w:rPr>
                <w:rFonts w:ascii="宋体" w:hAnsi="宋体" w:hint="eastAsia"/>
                <w:bCs/>
                <w:color w:val="000000"/>
                <w:szCs w:val="21"/>
              </w:rPr>
              <w:t>.</w:t>
            </w:r>
            <w:r w:rsidRPr="005463E7">
              <w:rPr>
                <w:rFonts w:ascii="宋体" w:hAnsi="宋体"/>
                <w:bCs/>
                <w:color w:val="000000"/>
                <w:szCs w:val="21"/>
              </w:rPr>
              <w:t>12</w:t>
            </w:r>
          </w:p>
        </w:tc>
        <w:tc>
          <w:tcPr>
            <w:tcW w:w="669"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24</w:t>
            </w:r>
          </w:p>
        </w:tc>
        <w:tc>
          <w:tcPr>
            <w:tcW w:w="335"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bCs/>
                <w:color w:val="000000"/>
                <w:szCs w:val="21"/>
              </w:rPr>
              <w:t>国家自然科学基金青年基金</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825C89">
            <w:pPr>
              <w:snapToGrid w:val="0"/>
              <w:jc w:val="center"/>
              <w:rPr>
                <w:rFonts w:ascii="宋体" w:hAnsi="宋体"/>
                <w:szCs w:val="21"/>
              </w:rPr>
            </w:pPr>
            <w:r w:rsidRPr="005463E7">
              <w:rPr>
                <w:rFonts w:ascii="宋体" w:hAnsi="宋体" w:hint="eastAsia"/>
                <w:szCs w:val="21"/>
              </w:rPr>
              <w:t>与人类脂代谢紊乱高度相似的基因工程仓鼠模型的构建</w:t>
            </w:r>
          </w:p>
        </w:tc>
        <w:tc>
          <w:tcPr>
            <w:tcW w:w="1098" w:type="pct"/>
            <w:vAlign w:val="center"/>
          </w:tcPr>
          <w:p w:rsidR="00713C06" w:rsidRPr="005463E7" w:rsidRDefault="00713C06" w:rsidP="00825C89">
            <w:pPr>
              <w:snapToGrid w:val="0"/>
              <w:jc w:val="center"/>
              <w:rPr>
                <w:rFonts w:ascii="宋体" w:hAnsi="宋体"/>
                <w:szCs w:val="21"/>
              </w:rPr>
            </w:pPr>
            <w:r w:rsidRPr="005463E7">
              <w:rPr>
                <w:rFonts w:ascii="宋体" w:hAnsi="宋体" w:hint="eastAsia"/>
                <w:szCs w:val="21"/>
              </w:rPr>
              <w:t>81470555</w:t>
            </w:r>
          </w:p>
        </w:tc>
        <w:tc>
          <w:tcPr>
            <w:tcW w:w="591" w:type="pct"/>
            <w:vAlign w:val="center"/>
          </w:tcPr>
          <w:p w:rsidR="00713C06" w:rsidRPr="005463E7" w:rsidRDefault="00713C06" w:rsidP="00825C89">
            <w:pPr>
              <w:snapToGrid w:val="0"/>
              <w:jc w:val="center"/>
              <w:rPr>
                <w:rFonts w:ascii="宋体" w:hAnsi="宋体"/>
                <w:szCs w:val="21"/>
              </w:rPr>
            </w:pPr>
            <w:r w:rsidRPr="005463E7">
              <w:rPr>
                <w:rFonts w:ascii="宋体" w:hAnsi="宋体" w:hint="eastAsia"/>
                <w:szCs w:val="21"/>
              </w:rPr>
              <w:t>刘国庆</w:t>
            </w:r>
          </w:p>
        </w:tc>
        <w:tc>
          <w:tcPr>
            <w:tcW w:w="1268" w:type="pct"/>
            <w:vAlign w:val="center"/>
          </w:tcPr>
          <w:p w:rsidR="00713C06" w:rsidRPr="005463E7" w:rsidRDefault="00713C06" w:rsidP="00825C89">
            <w:pPr>
              <w:snapToGrid w:val="0"/>
              <w:jc w:val="center"/>
              <w:rPr>
                <w:rFonts w:ascii="宋体" w:hAnsi="宋体"/>
                <w:szCs w:val="21"/>
              </w:rPr>
            </w:pPr>
            <w:r w:rsidRPr="005463E7">
              <w:rPr>
                <w:rFonts w:ascii="宋体" w:hAnsi="宋体" w:hint="eastAsia"/>
                <w:szCs w:val="21"/>
              </w:rPr>
              <w:t>2015</w:t>
            </w:r>
            <w:r>
              <w:rPr>
                <w:rFonts w:ascii="宋体" w:hAnsi="宋体" w:hint="eastAsia"/>
                <w:szCs w:val="21"/>
              </w:rPr>
              <w:t>.</w:t>
            </w:r>
            <w:r w:rsidRPr="005463E7">
              <w:rPr>
                <w:rFonts w:ascii="宋体" w:hAnsi="宋体" w:hint="eastAsia"/>
                <w:szCs w:val="21"/>
              </w:rPr>
              <w:t>01</w:t>
            </w:r>
            <w:r>
              <w:rPr>
                <w:rFonts w:ascii="宋体" w:hAnsi="宋体" w:hint="eastAsia"/>
                <w:szCs w:val="21"/>
              </w:rPr>
              <w:t>-</w:t>
            </w:r>
            <w:r w:rsidRPr="005463E7">
              <w:rPr>
                <w:rFonts w:ascii="宋体" w:hAnsi="宋体" w:hint="eastAsia"/>
                <w:szCs w:val="21"/>
              </w:rPr>
              <w:t xml:space="preserve"> 2018</w:t>
            </w:r>
            <w:r>
              <w:rPr>
                <w:rFonts w:ascii="宋体" w:hAnsi="宋体" w:hint="eastAsia"/>
                <w:szCs w:val="21"/>
              </w:rPr>
              <w:t>.</w:t>
            </w:r>
            <w:r w:rsidRPr="005463E7">
              <w:rPr>
                <w:rFonts w:ascii="宋体" w:hAnsi="宋体" w:hint="eastAsia"/>
                <w:szCs w:val="21"/>
              </w:rPr>
              <w:t>12</w:t>
            </w:r>
          </w:p>
        </w:tc>
        <w:tc>
          <w:tcPr>
            <w:tcW w:w="669" w:type="pct"/>
            <w:vAlign w:val="center"/>
          </w:tcPr>
          <w:p w:rsidR="00713C06" w:rsidRPr="005463E7" w:rsidRDefault="00713C06" w:rsidP="00825C89">
            <w:pPr>
              <w:snapToGrid w:val="0"/>
              <w:jc w:val="center"/>
              <w:rPr>
                <w:rFonts w:ascii="宋体" w:hAnsi="宋体"/>
                <w:szCs w:val="21"/>
              </w:rPr>
            </w:pPr>
            <w:r w:rsidRPr="005463E7">
              <w:rPr>
                <w:rFonts w:ascii="宋体" w:hAnsi="宋体" w:hint="eastAsia"/>
                <w:szCs w:val="21"/>
              </w:rPr>
              <w:t>170</w:t>
            </w:r>
          </w:p>
        </w:tc>
        <w:tc>
          <w:tcPr>
            <w:tcW w:w="335" w:type="pct"/>
            <w:vAlign w:val="center"/>
          </w:tcPr>
          <w:p w:rsidR="00713C06" w:rsidRPr="005463E7" w:rsidRDefault="00713C06" w:rsidP="00825C89">
            <w:pPr>
              <w:snapToGrid w:val="0"/>
              <w:jc w:val="center"/>
              <w:rPr>
                <w:rFonts w:ascii="宋体" w:hAnsi="宋体"/>
                <w:szCs w:val="21"/>
              </w:rPr>
            </w:pPr>
            <w:r w:rsidRPr="005463E7">
              <w:rPr>
                <w:rFonts w:ascii="宋体" w:hAnsi="宋体" w:hint="eastAsia"/>
                <w:szCs w:val="21"/>
              </w:rPr>
              <w:t>国自然面上项目动物模型专项</w:t>
            </w:r>
          </w:p>
        </w:tc>
      </w:tr>
      <w:tr w:rsidR="00713C06" w:rsidRPr="005463E7" w:rsidTr="00B12F20">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825C89">
            <w:pPr>
              <w:pStyle w:val="a7"/>
              <w:spacing w:line="360" w:lineRule="auto"/>
              <w:ind w:leftChars="0" w:left="0"/>
              <w:rPr>
                <w:szCs w:val="21"/>
              </w:rPr>
            </w:pPr>
            <w:r w:rsidRPr="005463E7">
              <w:rPr>
                <w:rFonts w:hint="eastAsia"/>
                <w:szCs w:val="21"/>
              </w:rPr>
              <w:t>内皮微颗粒携带的</w:t>
            </w:r>
            <w:r w:rsidRPr="005463E7">
              <w:rPr>
                <w:rFonts w:hint="eastAsia"/>
                <w:szCs w:val="21"/>
              </w:rPr>
              <w:t>microRNA-19b</w:t>
            </w:r>
            <w:r w:rsidRPr="005463E7">
              <w:rPr>
                <w:rFonts w:hint="eastAsia"/>
                <w:szCs w:val="21"/>
              </w:rPr>
              <w:t>作为细胞间通讯的新信使发挥多靶点调控动脉粥样硬化作用</w:t>
            </w:r>
          </w:p>
        </w:tc>
        <w:tc>
          <w:tcPr>
            <w:tcW w:w="1098" w:type="pct"/>
            <w:vAlign w:val="center"/>
          </w:tcPr>
          <w:p w:rsidR="00713C06" w:rsidRPr="005463E7" w:rsidRDefault="00713C06" w:rsidP="00825C89">
            <w:pPr>
              <w:spacing w:line="360" w:lineRule="auto"/>
              <w:jc w:val="center"/>
              <w:rPr>
                <w:rFonts w:ascii="宋体" w:hAnsi="宋体"/>
                <w:szCs w:val="21"/>
              </w:rPr>
            </w:pPr>
            <w:r w:rsidRPr="005463E7">
              <w:rPr>
                <w:rFonts w:ascii="宋体" w:hAnsi="宋体"/>
                <w:szCs w:val="21"/>
              </w:rPr>
              <w:t>81470473</w:t>
            </w:r>
          </w:p>
        </w:tc>
        <w:tc>
          <w:tcPr>
            <w:tcW w:w="591" w:type="pct"/>
            <w:vAlign w:val="center"/>
          </w:tcPr>
          <w:p w:rsidR="00713C06" w:rsidRPr="00B12F20" w:rsidRDefault="00713C06" w:rsidP="00B12F20">
            <w:pPr>
              <w:snapToGrid w:val="0"/>
              <w:jc w:val="center"/>
              <w:rPr>
                <w:rFonts w:ascii="宋体" w:hAnsi="宋体"/>
                <w:szCs w:val="21"/>
              </w:rPr>
            </w:pPr>
            <w:r w:rsidRPr="00B12F20">
              <w:rPr>
                <w:rFonts w:ascii="宋体" w:hAnsi="宋体" w:hint="eastAsia"/>
                <w:szCs w:val="21"/>
              </w:rPr>
              <w:t>陈红</w:t>
            </w:r>
          </w:p>
        </w:tc>
        <w:tc>
          <w:tcPr>
            <w:tcW w:w="1268" w:type="pct"/>
            <w:vAlign w:val="center"/>
          </w:tcPr>
          <w:p w:rsidR="00713C06" w:rsidRPr="005463E7" w:rsidRDefault="00713C06" w:rsidP="00825C89">
            <w:pPr>
              <w:spacing w:line="360" w:lineRule="auto"/>
              <w:jc w:val="center"/>
              <w:rPr>
                <w:rFonts w:ascii="宋体" w:hAnsi="宋体"/>
                <w:szCs w:val="21"/>
              </w:rPr>
            </w:pPr>
            <w:r w:rsidRPr="005463E7">
              <w:rPr>
                <w:rFonts w:ascii="宋体" w:hAnsi="宋体"/>
                <w:szCs w:val="21"/>
              </w:rPr>
              <w:t>2015-2018</w:t>
            </w:r>
          </w:p>
        </w:tc>
        <w:tc>
          <w:tcPr>
            <w:tcW w:w="669" w:type="pct"/>
            <w:vAlign w:val="center"/>
          </w:tcPr>
          <w:p w:rsidR="00713C06" w:rsidRPr="005463E7" w:rsidRDefault="00713C06" w:rsidP="00825C89">
            <w:pPr>
              <w:pStyle w:val="a7"/>
              <w:spacing w:line="360" w:lineRule="auto"/>
              <w:jc w:val="center"/>
              <w:rPr>
                <w:szCs w:val="21"/>
              </w:rPr>
            </w:pPr>
            <w:r w:rsidRPr="005463E7">
              <w:rPr>
                <w:rFonts w:hint="eastAsia"/>
                <w:szCs w:val="21"/>
              </w:rPr>
              <w:t>73</w:t>
            </w:r>
          </w:p>
        </w:tc>
        <w:tc>
          <w:tcPr>
            <w:tcW w:w="335" w:type="pct"/>
            <w:vAlign w:val="center"/>
          </w:tcPr>
          <w:p w:rsidR="00713C06" w:rsidRPr="005463E7" w:rsidRDefault="00713C06" w:rsidP="00825C89">
            <w:pPr>
              <w:widowControl/>
              <w:spacing w:line="360" w:lineRule="auto"/>
              <w:jc w:val="center"/>
              <w:rPr>
                <w:rFonts w:ascii="宋体" w:hAnsi="宋体"/>
                <w:szCs w:val="21"/>
              </w:rPr>
            </w:pPr>
            <w:r w:rsidRPr="005463E7">
              <w:rPr>
                <w:rFonts w:ascii="宋体" w:hAnsi="宋体"/>
                <w:szCs w:val="21"/>
              </w:rPr>
              <w:t>国家自然科学基金面上项目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bCs/>
                <w:szCs w:val="21"/>
              </w:rPr>
            </w:pPr>
            <w:r w:rsidRPr="005463E7">
              <w:rPr>
                <w:rFonts w:ascii="宋体" w:hAnsi="宋体" w:hint="eastAsia"/>
                <w:bCs/>
                <w:szCs w:val="21"/>
              </w:rPr>
              <w:t>脂肪细胞</w:t>
            </w:r>
            <w:r w:rsidRPr="005463E7">
              <w:rPr>
                <w:rFonts w:ascii="宋体" w:hAnsi="宋体" w:hint="eastAsia"/>
                <w:bCs/>
                <w:szCs w:val="21"/>
              </w:rPr>
              <w:lastRenderedPageBreak/>
              <w:t>microRNA 外分泌体介导罗格列酮促进心肌肥大的新机制</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lastRenderedPageBreak/>
              <w:t>81470373</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汪南平</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2015.1-2018.12</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73</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国自然面</w:t>
            </w:r>
            <w:r w:rsidRPr="005463E7">
              <w:rPr>
                <w:rFonts w:ascii="宋体" w:hAnsi="宋体" w:hint="eastAsia"/>
                <w:bCs/>
                <w:szCs w:val="21"/>
              </w:rPr>
              <w:lastRenderedPageBreak/>
              <w:t>上项目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bCs/>
                <w:szCs w:val="21"/>
              </w:rPr>
            </w:pPr>
            <w:r w:rsidRPr="005463E7">
              <w:rPr>
                <w:rFonts w:ascii="宋体" w:hAnsi="宋体"/>
                <w:szCs w:val="21"/>
              </w:rPr>
              <w:t>PGC-1α</w:t>
            </w:r>
            <w:r w:rsidRPr="005463E7">
              <w:rPr>
                <w:rFonts w:ascii="宋体" w:hAnsi="宋体" w:hint="eastAsia"/>
                <w:szCs w:val="21"/>
              </w:rPr>
              <w:t>：</w:t>
            </w:r>
            <w:r w:rsidRPr="005463E7">
              <w:rPr>
                <w:rFonts w:ascii="宋体" w:hAnsi="宋体"/>
                <w:szCs w:val="21"/>
              </w:rPr>
              <w:t>CTRP3</w:t>
            </w:r>
            <w:r w:rsidRPr="005463E7">
              <w:rPr>
                <w:rFonts w:ascii="宋体" w:hAnsi="宋体" w:hint="eastAsia"/>
                <w:szCs w:val="21"/>
              </w:rPr>
              <w:t>调控血管钙化的新靶点</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t>81470398</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吴立玲</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t>2015</w:t>
            </w:r>
            <w:r w:rsidRPr="005463E7">
              <w:rPr>
                <w:rFonts w:ascii="宋体" w:hAnsi="宋体" w:hint="eastAsia"/>
                <w:szCs w:val="21"/>
              </w:rPr>
              <w:t>.1-</w:t>
            </w:r>
            <w:r w:rsidRPr="005463E7">
              <w:rPr>
                <w:rFonts w:ascii="宋体" w:hAnsi="宋体"/>
                <w:szCs w:val="21"/>
              </w:rPr>
              <w:t>2018</w:t>
            </w:r>
            <w:r w:rsidRPr="005463E7">
              <w:rPr>
                <w:rFonts w:ascii="宋体" w:hAnsi="宋体" w:hint="eastAsia"/>
                <w:szCs w:val="21"/>
              </w:rPr>
              <w:t>.12</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75</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color w:val="000000"/>
                <w:szCs w:val="21"/>
              </w:rPr>
              <w:t>国家自然科学基金面上项目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825C89">
            <w:pPr>
              <w:jc w:val="center"/>
              <w:rPr>
                <w:rFonts w:ascii="宋体" w:hAnsi="宋体"/>
                <w:color w:val="000000"/>
                <w:szCs w:val="21"/>
              </w:rPr>
            </w:pPr>
            <w:r w:rsidRPr="005463E7">
              <w:rPr>
                <w:rFonts w:ascii="宋体" w:hAnsi="宋体" w:hint="eastAsia"/>
                <w:color w:val="000000"/>
                <w:szCs w:val="21"/>
              </w:rPr>
              <w:t>膳食营养与血压关系的前瞻性队列研究</w:t>
            </w:r>
          </w:p>
          <w:p w:rsidR="00713C06" w:rsidRPr="005463E7" w:rsidRDefault="00713C06" w:rsidP="006A773B">
            <w:pPr>
              <w:widowControl/>
              <w:snapToGrid w:val="0"/>
              <w:spacing w:beforeLines="50" w:line="360" w:lineRule="auto"/>
              <w:jc w:val="center"/>
              <w:rPr>
                <w:rFonts w:ascii="宋体" w:hAnsi="宋体"/>
                <w:bCs/>
                <w:szCs w:val="21"/>
              </w:rPr>
            </w:pP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cs="仿宋_GB2312"/>
                <w:szCs w:val="21"/>
              </w:rPr>
              <w:t>81473044</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武阳丰</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2015</w:t>
            </w:r>
            <w:r>
              <w:rPr>
                <w:rFonts w:ascii="宋体" w:hAnsi="宋体" w:hint="eastAsia"/>
                <w:szCs w:val="21"/>
              </w:rPr>
              <w:t>.</w:t>
            </w:r>
            <w:r w:rsidRPr="005463E7">
              <w:rPr>
                <w:rFonts w:ascii="宋体" w:hAnsi="宋体" w:hint="eastAsia"/>
                <w:szCs w:val="21"/>
              </w:rPr>
              <w:t>1</w:t>
            </w:r>
            <w:r>
              <w:rPr>
                <w:rFonts w:ascii="宋体" w:hAnsi="宋体" w:hint="eastAsia"/>
                <w:szCs w:val="21"/>
              </w:rPr>
              <w:t>-</w:t>
            </w:r>
            <w:r w:rsidRPr="005463E7">
              <w:rPr>
                <w:rFonts w:ascii="宋体" w:hAnsi="宋体" w:hint="eastAsia"/>
                <w:szCs w:val="21"/>
              </w:rPr>
              <w:t>2018</w:t>
            </w:r>
            <w:r>
              <w:rPr>
                <w:rFonts w:ascii="宋体" w:hAnsi="宋体" w:hint="eastAsia"/>
                <w:szCs w:val="21"/>
              </w:rPr>
              <w:t>.</w:t>
            </w:r>
            <w:r w:rsidRPr="005463E7">
              <w:rPr>
                <w:rFonts w:ascii="宋体" w:hAnsi="宋体" w:hint="eastAsia"/>
                <w:szCs w:val="21"/>
              </w:rPr>
              <w:t>12</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70</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国家自然科学基金面上项目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bCs/>
                <w:szCs w:val="21"/>
              </w:rPr>
            </w:pPr>
            <w:r w:rsidRPr="005463E7">
              <w:rPr>
                <w:rFonts w:ascii="宋体" w:hAnsi="宋体" w:hint="eastAsia"/>
                <w:bCs/>
                <w:szCs w:val="21"/>
              </w:rPr>
              <w:t>扰流诱导内皮细胞异常增殖和炎症反应的表观遗传机制</w:t>
            </w:r>
            <w:r w:rsidRPr="005463E7">
              <w:rPr>
                <w:rFonts w:ascii="宋体" w:hAnsi="宋体"/>
                <w:bCs/>
                <w:szCs w:val="21"/>
              </w:rPr>
              <w:t>- - DNA</w:t>
            </w:r>
            <w:r w:rsidRPr="005463E7">
              <w:rPr>
                <w:rFonts w:ascii="宋体" w:hAnsi="宋体" w:hint="eastAsia"/>
                <w:bCs/>
                <w:szCs w:val="21"/>
              </w:rPr>
              <w:t>甲基转移酶的作用</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t>81470590</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周菁</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2015</w:t>
            </w:r>
            <w:r>
              <w:rPr>
                <w:rFonts w:ascii="宋体" w:hAnsi="宋体" w:hint="eastAsia"/>
                <w:szCs w:val="21"/>
              </w:rPr>
              <w:t>.</w:t>
            </w:r>
            <w:r w:rsidRPr="005463E7">
              <w:rPr>
                <w:rFonts w:ascii="宋体" w:hAnsi="宋体" w:hint="eastAsia"/>
                <w:szCs w:val="21"/>
              </w:rPr>
              <w:t>1 -2018</w:t>
            </w:r>
            <w:r>
              <w:rPr>
                <w:rFonts w:ascii="宋体" w:hAnsi="宋体" w:hint="eastAsia"/>
                <w:szCs w:val="21"/>
              </w:rPr>
              <w:t>.</w:t>
            </w:r>
            <w:r w:rsidRPr="005463E7">
              <w:rPr>
                <w:rFonts w:ascii="宋体" w:hAnsi="宋体" w:hint="eastAsia"/>
                <w:szCs w:val="21"/>
              </w:rPr>
              <w:t>12</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75</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国家自然科学基金面上项目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240" w:lineRule="auto"/>
              <w:jc w:val="center"/>
              <w:rPr>
                <w:rFonts w:ascii="宋体" w:hAnsi="宋体"/>
                <w:bCs/>
                <w:szCs w:val="21"/>
              </w:rPr>
            </w:pPr>
            <w:r w:rsidRPr="005463E7">
              <w:rPr>
                <w:rFonts w:ascii="宋体" w:hAnsi="宋体" w:hint="eastAsia"/>
                <w:bCs/>
                <w:szCs w:val="21"/>
              </w:rPr>
              <w:t>基于脏器微血管通透性的调控，探讨生脉散及其主要补气和收摄成分固摄作用的机理</w:t>
            </w:r>
          </w:p>
        </w:tc>
        <w:tc>
          <w:tcPr>
            <w:tcW w:w="1098" w:type="pct"/>
            <w:vAlign w:val="center"/>
          </w:tcPr>
          <w:p w:rsidR="00713C06" w:rsidRPr="005463E7" w:rsidRDefault="00713C06" w:rsidP="00825C89">
            <w:pPr>
              <w:spacing w:line="240" w:lineRule="auto"/>
              <w:jc w:val="center"/>
              <w:rPr>
                <w:rFonts w:ascii="宋体" w:hAnsi="宋体"/>
                <w:szCs w:val="21"/>
              </w:rPr>
            </w:pPr>
            <w:r w:rsidRPr="005463E7">
              <w:rPr>
                <w:rFonts w:ascii="宋体" w:hAnsi="宋体"/>
                <w:bCs/>
                <w:szCs w:val="21"/>
              </w:rPr>
              <w:t>81473571</w:t>
            </w:r>
          </w:p>
        </w:tc>
        <w:tc>
          <w:tcPr>
            <w:tcW w:w="591" w:type="pct"/>
            <w:vAlign w:val="center"/>
          </w:tcPr>
          <w:p w:rsidR="00713C06" w:rsidRPr="005463E7" w:rsidRDefault="00713C06" w:rsidP="00825C89">
            <w:pPr>
              <w:spacing w:line="240" w:lineRule="auto"/>
              <w:jc w:val="center"/>
              <w:rPr>
                <w:rFonts w:ascii="宋体" w:hAnsi="宋体"/>
                <w:szCs w:val="21"/>
              </w:rPr>
            </w:pPr>
            <w:r w:rsidRPr="005463E7">
              <w:rPr>
                <w:rFonts w:ascii="宋体" w:hAnsi="宋体" w:hint="eastAsia"/>
                <w:bCs/>
                <w:szCs w:val="21"/>
              </w:rPr>
              <w:t>韩晶岩</w:t>
            </w:r>
          </w:p>
        </w:tc>
        <w:tc>
          <w:tcPr>
            <w:tcW w:w="1268" w:type="pct"/>
            <w:vAlign w:val="center"/>
          </w:tcPr>
          <w:p w:rsidR="00713C06" w:rsidRPr="005463E7" w:rsidRDefault="00713C06" w:rsidP="00825C89">
            <w:pPr>
              <w:spacing w:line="240" w:lineRule="auto"/>
              <w:jc w:val="center"/>
              <w:rPr>
                <w:rFonts w:ascii="宋体" w:hAnsi="宋体"/>
                <w:szCs w:val="21"/>
              </w:rPr>
            </w:pPr>
            <w:r w:rsidRPr="005463E7">
              <w:rPr>
                <w:rFonts w:ascii="宋体" w:hAnsi="宋体"/>
                <w:bCs/>
                <w:szCs w:val="21"/>
              </w:rPr>
              <w:t>2015.1-2018.12</w:t>
            </w:r>
          </w:p>
        </w:tc>
        <w:tc>
          <w:tcPr>
            <w:tcW w:w="669" w:type="pct"/>
            <w:vAlign w:val="center"/>
          </w:tcPr>
          <w:p w:rsidR="00713C06" w:rsidRPr="005463E7" w:rsidRDefault="00713C06" w:rsidP="00825C89">
            <w:pPr>
              <w:spacing w:line="240" w:lineRule="auto"/>
              <w:jc w:val="center"/>
              <w:rPr>
                <w:rFonts w:ascii="宋体" w:hAnsi="宋体"/>
                <w:bCs/>
                <w:szCs w:val="21"/>
              </w:rPr>
            </w:pPr>
            <w:r w:rsidRPr="005463E7">
              <w:rPr>
                <w:rFonts w:ascii="宋体" w:hAnsi="宋体" w:hint="eastAsia"/>
                <w:bCs/>
                <w:szCs w:val="21"/>
              </w:rPr>
              <w:t>79</w:t>
            </w:r>
          </w:p>
        </w:tc>
        <w:tc>
          <w:tcPr>
            <w:tcW w:w="335" w:type="pct"/>
            <w:vAlign w:val="center"/>
          </w:tcPr>
          <w:p w:rsidR="00713C06" w:rsidRPr="005463E7" w:rsidRDefault="00713C06" w:rsidP="00825C89">
            <w:pPr>
              <w:spacing w:line="240" w:lineRule="auto"/>
              <w:jc w:val="center"/>
              <w:rPr>
                <w:rFonts w:ascii="宋体" w:hAnsi="宋体"/>
                <w:bCs/>
                <w:szCs w:val="21"/>
              </w:rPr>
            </w:pPr>
            <w:r w:rsidRPr="005463E7">
              <w:rPr>
                <w:rFonts w:ascii="宋体" w:hAnsi="宋体" w:hint="eastAsia"/>
                <w:bCs/>
                <w:szCs w:val="21"/>
              </w:rPr>
              <w:t>国家自然科学基金</w:t>
            </w:r>
            <w:r w:rsidRPr="005463E7">
              <w:rPr>
                <w:rFonts w:ascii="宋体" w:hAnsi="宋体"/>
                <w:bCs/>
                <w:szCs w:val="21"/>
              </w:rPr>
              <w:t xml:space="preserve"> </w:t>
            </w:r>
            <w:r w:rsidRPr="005463E7">
              <w:rPr>
                <w:rFonts w:ascii="宋体" w:hAnsi="宋体" w:hint="eastAsia"/>
                <w:bCs/>
                <w:szCs w:val="21"/>
              </w:rPr>
              <w:t>面上项目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825C89">
            <w:pPr>
              <w:snapToGrid w:val="0"/>
              <w:jc w:val="center"/>
              <w:rPr>
                <w:rFonts w:ascii="宋体" w:hAnsi="宋体"/>
                <w:szCs w:val="21"/>
              </w:rPr>
            </w:pPr>
            <w:r w:rsidRPr="005463E7">
              <w:rPr>
                <w:rFonts w:ascii="宋体" w:hAnsi="宋体" w:hint="eastAsia"/>
                <w:szCs w:val="21"/>
              </w:rPr>
              <w:t>小鼠糖基化磷脂酰肌醇锚定高密度脂蛋白结合蛋白</w:t>
            </w:r>
            <w:r w:rsidRPr="005463E7">
              <w:rPr>
                <w:rFonts w:ascii="宋体" w:hAnsi="宋体"/>
                <w:szCs w:val="21"/>
              </w:rPr>
              <w:t>1</w:t>
            </w:r>
            <w:r w:rsidRPr="005463E7">
              <w:rPr>
                <w:rFonts w:ascii="宋体" w:hAnsi="宋体" w:hint="eastAsia"/>
                <w:szCs w:val="21"/>
              </w:rPr>
              <w:t>（</w:t>
            </w:r>
            <w:r w:rsidRPr="005463E7">
              <w:rPr>
                <w:rFonts w:ascii="宋体" w:hAnsi="宋体"/>
                <w:szCs w:val="21"/>
              </w:rPr>
              <w:t>GPIHBP1</w:t>
            </w:r>
            <w:r w:rsidRPr="005463E7">
              <w:rPr>
                <w:rFonts w:ascii="宋体" w:hAnsi="宋体" w:hint="eastAsia"/>
                <w:szCs w:val="21"/>
              </w:rPr>
              <w:t>）基因缺陷在糖尿病肾病中的作用及机制研究</w:t>
            </w:r>
          </w:p>
        </w:tc>
        <w:tc>
          <w:tcPr>
            <w:tcW w:w="1098" w:type="pct"/>
            <w:vAlign w:val="center"/>
          </w:tcPr>
          <w:p w:rsidR="00713C06" w:rsidRPr="005463E7" w:rsidRDefault="00713C06" w:rsidP="00825C89">
            <w:pPr>
              <w:snapToGrid w:val="0"/>
              <w:jc w:val="center"/>
              <w:rPr>
                <w:rFonts w:ascii="宋体" w:hAnsi="宋体"/>
                <w:szCs w:val="21"/>
              </w:rPr>
            </w:pPr>
            <w:r w:rsidRPr="005463E7">
              <w:rPr>
                <w:rFonts w:ascii="宋体" w:hAnsi="宋体"/>
                <w:szCs w:val="21"/>
              </w:rPr>
              <w:t>81470553</w:t>
            </w:r>
          </w:p>
        </w:tc>
        <w:tc>
          <w:tcPr>
            <w:tcW w:w="591" w:type="pct"/>
            <w:vAlign w:val="center"/>
          </w:tcPr>
          <w:p w:rsidR="00713C06" w:rsidRPr="005463E7" w:rsidRDefault="00713C06" w:rsidP="00825C89">
            <w:pPr>
              <w:snapToGrid w:val="0"/>
              <w:jc w:val="center"/>
              <w:rPr>
                <w:rFonts w:ascii="宋体" w:hAnsi="宋体"/>
                <w:szCs w:val="21"/>
              </w:rPr>
            </w:pPr>
            <w:r w:rsidRPr="005463E7">
              <w:rPr>
                <w:rFonts w:ascii="宋体" w:hAnsi="宋体" w:hint="eastAsia"/>
                <w:szCs w:val="21"/>
              </w:rPr>
              <w:t>黄薇</w:t>
            </w:r>
          </w:p>
        </w:tc>
        <w:tc>
          <w:tcPr>
            <w:tcW w:w="1268" w:type="pct"/>
            <w:vAlign w:val="center"/>
          </w:tcPr>
          <w:p w:rsidR="00713C06" w:rsidRPr="005463E7" w:rsidRDefault="00713C06" w:rsidP="00825C89">
            <w:pPr>
              <w:snapToGrid w:val="0"/>
              <w:jc w:val="center"/>
              <w:rPr>
                <w:rFonts w:ascii="宋体" w:hAnsi="宋体"/>
                <w:szCs w:val="21"/>
              </w:rPr>
            </w:pPr>
            <w:r w:rsidRPr="005463E7">
              <w:rPr>
                <w:rFonts w:ascii="宋体" w:hAnsi="宋体"/>
                <w:szCs w:val="21"/>
              </w:rPr>
              <w:t>2015-2018</w:t>
            </w:r>
          </w:p>
        </w:tc>
        <w:tc>
          <w:tcPr>
            <w:tcW w:w="669" w:type="pct"/>
            <w:vAlign w:val="center"/>
          </w:tcPr>
          <w:p w:rsidR="00713C06" w:rsidRPr="005463E7" w:rsidRDefault="00713C06" w:rsidP="00825C89">
            <w:pPr>
              <w:snapToGrid w:val="0"/>
              <w:jc w:val="center"/>
              <w:rPr>
                <w:rFonts w:ascii="宋体" w:hAnsi="宋体"/>
                <w:szCs w:val="21"/>
              </w:rPr>
            </w:pPr>
            <w:r w:rsidRPr="005463E7">
              <w:rPr>
                <w:rFonts w:ascii="宋体" w:hAnsi="宋体" w:hint="eastAsia"/>
                <w:szCs w:val="21"/>
              </w:rPr>
              <w:t>86</w:t>
            </w:r>
          </w:p>
        </w:tc>
        <w:tc>
          <w:tcPr>
            <w:tcW w:w="335" w:type="pct"/>
            <w:vAlign w:val="center"/>
          </w:tcPr>
          <w:p w:rsidR="00713C06" w:rsidRPr="005463E7" w:rsidRDefault="00713C06" w:rsidP="00825C89">
            <w:pPr>
              <w:snapToGrid w:val="0"/>
              <w:jc w:val="center"/>
              <w:rPr>
                <w:rFonts w:ascii="宋体" w:hAnsi="宋体"/>
                <w:szCs w:val="21"/>
              </w:rPr>
            </w:pPr>
            <w:r w:rsidRPr="005463E7">
              <w:rPr>
                <w:rFonts w:ascii="宋体" w:hAnsi="宋体" w:hint="eastAsia"/>
                <w:szCs w:val="21"/>
              </w:rPr>
              <w:t>国自然面上项目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szCs w:val="21"/>
              </w:rPr>
            </w:pPr>
            <w:r w:rsidRPr="005463E7">
              <w:rPr>
                <w:rFonts w:ascii="宋体" w:hAnsi="宋体"/>
                <w:bCs/>
                <w:color w:val="000000"/>
                <w:szCs w:val="21"/>
              </w:rPr>
              <w:t>HIF1α-</w:t>
            </w:r>
            <w:r w:rsidRPr="005463E7">
              <w:rPr>
                <w:rFonts w:ascii="宋体" w:hAnsi="宋体" w:hint="eastAsia"/>
                <w:bCs/>
                <w:color w:val="000000"/>
                <w:szCs w:val="21"/>
              </w:rPr>
              <w:t>神经酰</w:t>
            </w:r>
            <w:r w:rsidRPr="005463E7">
              <w:rPr>
                <w:rFonts w:ascii="宋体" w:hAnsi="宋体" w:hint="eastAsia"/>
                <w:bCs/>
                <w:color w:val="000000"/>
                <w:szCs w:val="21"/>
              </w:rPr>
              <w:lastRenderedPageBreak/>
              <w:t>胺鞘脂群代谢网络调控在高脂饮食加速动脉粥样硬化进程中的作用</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bCs/>
                <w:color w:val="000000"/>
                <w:szCs w:val="21"/>
              </w:rPr>
              <w:lastRenderedPageBreak/>
              <w:t>81470554</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姜长涛</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bCs/>
                <w:color w:val="000000"/>
                <w:szCs w:val="21"/>
              </w:rPr>
              <w:t>2015</w:t>
            </w:r>
            <w:r>
              <w:rPr>
                <w:rFonts w:ascii="宋体" w:hAnsi="宋体" w:hint="eastAsia"/>
                <w:bCs/>
                <w:color w:val="000000"/>
                <w:szCs w:val="21"/>
              </w:rPr>
              <w:t>.</w:t>
            </w:r>
            <w:r w:rsidRPr="005463E7">
              <w:rPr>
                <w:rFonts w:ascii="宋体" w:hAnsi="宋体"/>
                <w:bCs/>
                <w:color w:val="000000"/>
                <w:szCs w:val="21"/>
              </w:rPr>
              <w:t>1 -2018</w:t>
            </w:r>
            <w:r>
              <w:rPr>
                <w:rFonts w:ascii="宋体" w:hAnsi="宋体" w:hint="eastAsia"/>
                <w:bCs/>
                <w:color w:val="000000"/>
                <w:szCs w:val="21"/>
              </w:rPr>
              <w:t>.</w:t>
            </w:r>
            <w:r w:rsidRPr="005463E7">
              <w:rPr>
                <w:rFonts w:ascii="宋体" w:hAnsi="宋体"/>
                <w:bCs/>
                <w:color w:val="000000"/>
                <w:szCs w:val="21"/>
              </w:rPr>
              <w:t>12</w:t>
            </w:r>
          </w:p>
        </w:tc>
        <w:tc>
          <w:tcPr>
            <w:tcW w:w="669"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bCs/>
                <w:color w:val="000000"/>
                <w:szCs w:val="21"/>
              </w:rPr>
              <w:t>73</w:t>
            </w:r>
          </w:p>
        </w:tc>
        <w:tc>
          <w:tcPr>
            <w:tcW w:w="335"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bCs/>
                <w:color w:val="000000"/>
                <w:szCs w:val="21"/>
              </w:rPr>
              <w:t>国家自然</w:t>
            </w:r>
            <w:r w:rsidRPr="005463E7">
              <w:rPr>
                <w:rFonts w:ascii="宋体" w:hAnsi="宋体" w:hint="eastAsia"/>
                <w:bCs/>
                <w:color w:val="000000"/>
                <w:szCs w:val="21"/>
              </w:rPr>
              <w:lastRenderedPageBreak/>
              <w:t>科学基金面上项目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bCs/>
                <w:szCs w:val="21"/>
              </w:rPr>
            </w:pPr>
            <w:r w:rsidRPr="005463E7">
              <w:rPr>
                <w:rFonts w:ascii="宋体" w:hAnsi="宋体"/>
                <w:bCs/>
                <w:iCs/>
                <w:szCs w:val="21"/>
              </w:rPr>
              <w:t>FAM3A在胰岛素分泌调控中的作用及机制</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color w:val="333333"/>
                <w:szCs w:val="21"/>
                <w:shd w:val="clear" w:color="auto" w:fill="FFFFFF"/>
              </w:rPr>
              <w:t>81471035</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杨吉春</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2015.1-2018.12</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80</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国自然面上项目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szCs w:val="21"/>
              </w:rPr>
            </w:pPr>
            <w:r w:rsidRPr="005463E7">
              <w:rPr>
                <w:rFonts w:ascii="宋体" w:hAnsi="宋体" w:hint="eastAsia"/>
                <w:szCs w:val="21"/>
              </w:rPr>
              <w:t>胰岛因子1（ISL1）在非霍奇金淋巴瘤诊断中的作用及其分子机制研究</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t>81472022</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王卫平</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t>201</w:t>
            </w:r>
            <w:r w:rsidRPr="005463E7">
              <w:rPr>
                <w:rFonts w:ascii="宋体" w:hAnsi="宋体" w:hint="eastAsia"/>
                <w:szCs w:val="21"/>
              </w:rPr>
              <w:t>5</w:t>
            </w:r>
            <w:r w:rsidRPr="005463E7">
              <w:rPr>
                <w:rFonts w:ascii="宋体" w:hAnsi="宋体"/>
                <w:szCs w:val="21"/>
              </w:rPr>
              <w:t>.1 - 201</w:t>
            </w:r>
            <w:r w:rsidRPr="005463E7">
              <w:rPr>
                <w:rFonts w:ascii="宋体" w:hAnsi="宋体" w:hint="eastAsia"/>
                <w:szCs w:val="21"/>
              </w:rPr>
              <w:t>8</w:t>
            </w:r>
            <w:r w:rsidRPr="005463E7">
              <w:rPr>
                <w:rFonts w:ascii="宋体" w:hAnsi="宋体"/>
                <w:szCs w:val="21"/>
              </w:rPr>
              <w:t>.12</w:t>
            </w:r>
          </w:p>
        </w:tc>
        <w:tc>
          <w:tcPr>
            <w:tcW w:w="669"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t>7</w:t>
            </w:r>
            <w:r w:rsidRPr="005463E7">
              <w:rPr>
                <w:rFonts w:ascii="宋体" w:hAnsi="宋体" w:hint="eastAsia"/>
                <w:szCs w:val="21"/>
              </w:rPr>
              <w:t>6</w:t>
            </w:r>
          </w:p>
        </w:tc>
        <w:tc>
          <w:tcPr>
            <w:tcW w:w="335"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t>国家自然科学基金面上项目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spacing w:afterLines="50"/>
              <w:jc w:val="center"/>
              <w:rPr>
                <w:rFonts w:ascii="宋体" w:hAnsi="宋体"/>
                <w:bCs/>
                <w:color w:val="000000"/>
                <w:szCs w:val="21"/>
              </w:rPr>
            </w:pPr>
            <w:r w:rsidRPr="005463E7">
              <w:rPr>
                <w:rFonts w:ascii="宋体" w:hAnsi="宋体" w:hint="eastAsia"/>
                <w:bCs/>
                <w:color w:val="000000"/>
                <w:szCs w:val="21"/>
              </w:rPr>
              <w:t>超分辨纳米显微成像和生物单分子动力学行为表征</w:t>
            </w:r>
          </w:p>
          <w:p w:rsidR="00713C06" w:rsidRPr="005463E7" w:rsidRDefault="00713C06" w:rsidP="006A773B">
            <w:pPr>
              <w:spacing w:afterLines="50"/>
              <w:jc w:val="center"/>
              <w:rPr>
                <w:rFonts w:ascii="宋体" w:hAnsi="宋体"/>
                <w:bCs/>
                <w:color w:val="000000"/>
                <w:szCs w:val="21"/>
              </w:rPr>
            </w:pPr>
          </w:p>
        </w:tc>
        <w:tc>
          <w:tcPr>
            <w:tcW w:w="1098" w:type="pct"/>
            <w:vAlign w:val="center"/>
          </w:tcPr>
          <w:p w:rsidR="00713C06" w:rsidRPr="005463E7" w:rsidRDefault="00713C06" w:rsidP="00825C89">
            <w:pPr>
              <w:jc w:val="center"/>
              <w:rPr>
                <w:rFonts w:ascii="宋体" w:hAnsi="宋体"/>
                <w:color w:val="000000"/>
                <w:szCs w:val="21"/>
              </w:rPr>
            </w:pPr>
            <w:r w:rsidRPr="005463E7">
              <w:rPr>
                <w:rFonts w:ascii="宋体" w:hAnsi="宋体" w:hint="eastAsia"/>
                <w:color w:val="000000"/>
                <w:szCs w:val="21"/>
              </w:rPr>
              <w:t>2013CB933702</w:t>
            </w:r>
          </w:p>
        </w:tc>
        <w:tc>
          <w:tcPr>
            <w:tcW w:w="591" w:type="pct"/>
            <w:vAlign w:val="center"/>
          </w:tcPr>
          <w:p w:rsidR="00713C06" w:rsidRPr="005463E7" w:rsidRDefault="00713C06" w:rsidP="00825C89">
            <w:pPr>
              <w:jc w:val="center"/>
              <w:rPr>
                <w:rFonts w:ascii="宋体" w:hAnsi="宋体"/>
                <w:color w:val="000000"/>
                <w:szCs w:val="21"/>
              </w:rPr>
            </w:pPr>
            <w:r w:rsidRPr="005463E7">
              <w:rPr>
                <w:rFonts w:ascii="宋体" w:hAnsi="宋体" w:hint="eastAsia"/>
                <w:color w:val="000000"/>
                <w:szCs w:val="21"/>
              </w:rPr>
              <w:t>吕志珍</w:t>
            </w:r>
          </w:p>
          <w:p w:rsidR="00713C06" w:rsidRPr="005463E7" w:rsidRDefault="00713C06" w:rsidP="00825C89">
            <w:pPr>
              <w:jc w:val="center"/>
              <w:rPr>
                <w:rFonts w:ascii="宋体" w:hAnsi="宋体"/>
                <w:color w:val="000000"/>
                <w:szCs w:val="21"/>
              </w:rPr>
            </w:pPr>
            <w:r w:rsidRPr="005463E7">
              <w:rPr>
                <w:rFonts w:ascii="宋体" w:hAnsi="宋体"/>
                <w:color w:val="000000"/>
                <w:szCs w:val="21"/>
              </w:rPr>
              <w:t>(</w:t>
            </w:r>
            <w:r w:rsidRPr="005463E7">
              <w:rPr>
                <w:rFonts w:ascii="宋体" w:hAnsi="宋体" w:hint="eastAsia"/>
                <w:color w:val="000000"/>
                <w:szCs w:val="21"/>
              </w:rPr>
              <w:t>骨干</w:t>
            </w:r>
            <w:r w:rsidRPr="005463E7">
              <w:rPr>
                <w:rFonts w:ascii="宋体" w:hAnsi="宋体"/>
                <w:color w:val="000000"/>
                <w:szCs w:val="21"/>
              </w:rPr>
              <w:t>)</w:t>
            </w:r>
          </w:p>
        </w:tc>
        <w:tc>
          <w:tcPr>
            <w:tcW w:w="1268" w:type="pct"/>
            <w:vAlign w:val="center"/>
          </w:tcPr>
          <w:p w:rsidR="00713C06" w:rsidRPr="005463E7" w:rsidRDefault="00713C06" w:rsidP="00825C89">
            <w:pPr>
              <w:jc w:val="center"/>
              <w:rPr>
                <w:rFonts w:ascii="宋体" w:hAnsi="宋体"/>
                <w:color w:val="000000"/>
                <w:szCs w:val="21"/>
              </w:rPr>
            </w:pPr>
            <w:r w:rsidRPr="005463E7">
              <w:rPr>
                <w:rFonts w:ascii="宋体" w:hAnsi="宋体" w:hint="eastAsia"/>
                <w:color w:val="000000"/>
                <w:szCs w:val="21"/>
              </w:rPr>
              <w:t>2013-2017</w:t>
            </w:r>
          </w:p>
        </w:tc>
        <w:tc>
          <w:tcPr>
            <w:tcW w:w="669" w:type="pct"/>
            <w:vAlign w:val="center"/>
          </w:tcPr>
          <w:p w:rsidR="00713C06" w:rsidRPr="005463E7" w:rsidRDefault="00713C06" w:rsidP="00825C89">
            <w:pPr>
              <w:spacing w:line="560" w:lineRule="exact"/>
              <w:jc w:val="center"/>
              <w:rPr>
                <w:rFonts w:ascii="宋体" w:hAnsi="宋体"/>
                <w:szCs w:val="21"/>
              </w:rPr>
            </w:pPr>
            <w:r w:rsidRPr="005463E7">
              <w:rPr>
                <w:rFonts w:ascii="宋体" w:hAnsi="宋体" w:hint="eastAsia"/>
                <w:szCs w:val="21"/>
              </w:rPr>
              <w:t>47</w:t>
            </w:r>
          </w:p>
        </w:tc>
        <w:tc>
          <w:tcPr>
            <w:tcW w:w="335" w:type="pct"/>
            <w:vAlign w:val="center"/>
          </w:tcPr>
          <w:p w:rsidR="00713C06" w:rsidRPr="005463E7" w:rsidRDefault="00713C06" w:rsidP="00825C89">
            <w:pPr>
              <w:spacing w:line="276" w:lineRule="auto"/>
              <w:jc w:val="center"/>
              <w:rPr>
                <w:rFonts w:ascii="宋体" w:hAnsi="宋体"/>
                <w:szCs w:val="21"/>
              </w:rPr>
            </w:pPr>
            <w:r w:rsidRPr="005463E7">
              <w:rPr>
                <w:rFonts w:ascii="宋体" w:hAnsi="宋体" w:hint="eastAsia"/>
                <w:bCs/>
                <w:szCs w:val="21"/>
              </w:rPr>
              <w:t>国自然面上项目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szCs w:val="21"/>
              </w:rPr>
            </w:pPr>
            <w:r w:rsidRPr="005463E7">
              <w:rPr>
                <w:rFonts w:ascii="宋体" w:hAnsi="宋体" w:hint="eastAsia"/>
                <w:szCs w:val="21"/>
              </w:rPr>
              <w:t>蛋白激酶</w:t>
            </w:r>
            <w:r w:rsidRPr="005463E7">
              <w:rPr>
                <w:rFonts w:ascii="宋体" w:hAnsi="宋体"/>
                <w:szCs w:val="21"/>
              </w:rPr>
              <w:t>Akt</w:t>
            </w:r>
            <w:r w:rsidRPr="005463E7">
              <w:rPr>
                <w:rFonts w:ascii="宋体" w:hAnsi="宋体" w:hint="eastAsia"/>
                <w:szCs w:val="21"/>
              </w:rPr>
              <w:t>介导血管硝酸甘油耐受形成的机制研究</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t>81373404</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窦豆</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t>2014</w:t>
            </w:r>
            <w:r w:rsidRPr="005463E7">
              <w:rPr>
                <w:rFonts w:ascii="宋体" w:hAnsi="宋体" w:hint="eastAsia"/>
                <w:szCs w:val="21"/>
              </w:rPr>
              <w:t>．1-2014.12</w:t>
            </w:r>
            <w:r w:rsidRPr="005463E7">
              <w:rPr>
                <w:rFonts w:ascii="宋体" w:hAnsi="宋体"/>
                <w:szCs w:val="21"/>
              </w:rPr>
              <w:t>,</w:t>
            </w:r>
          </w:p>
        </w:tc>
        <w:tc>
          <w:tcPr>
            <w:tcW w:w="669"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16</w:t>
            </w:r>
          </w:p>
        </w:tc>
        <w:tc>
          <w:tcPr>
            <w:tcW w:w="335"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国家自然科学基金面上</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825C89">
            <w:pPr>
              <w:jc w:val="center"/>
              <w:rPr>
                <w:rFonts w:ascii="宋体" w:hAnsi="宋体"/>
                <w:szCs w:val="21"/>
              </w:rPr>
            </w:pPr>
            <w:r w:rsidRPr="005463E7">
              <w:rPr>
                <w:rFonts w:ascii="宋体" w:hAnsi="宋体" w:hint="eastAsia"/>
                <w:szCs w:val="21"/>
              </w:rPr>
              <w:t>延迟钠电流在心肌细胞内钙异常介导的心律失常中的作用及其机制</w:t>
            </w:r>
          </w:p>
        </w:tc>
        <w:tc>
          <w:tcPr>
            <w:tcW w:w="1098" w:type="pct"/>
            <w:vAlign w:val="center"/>
          </w:tcPr>
          <w:p w:rsidR="00713C06" w:rsidRPr="005463E7" w:rsidRDefault="00713C06" w:rsidP="00825C89">
            <w:pPr>
              <w:jc w:val="center"/>
              <w:rPr>
                <w:rFonts w:ascii="宋体" w:hAnsi="宋体"/>
                <w:szCs w:val="21"/>
              </w:rPr>
            </w:pPr>
            <w:r w:rsidRPr="005463E7">
              <w:rPr>
                <w:rFonts w:ascii="宋体" w:hAnsi="宋体" w:hint="eastAsia"/>
                <w:szCs w:val="21"/>
              </w:rPr>
              <w:t>81470454</w:t>
            </w:r>
          </w:p>
        </w:tc>
        <w:tc>
          <w:tcPr>
            <w:tcW w:w="591" w:type="pct"/>
            <w:vAlign w:val="center"/>
          </w:tcPr>
          <w:p w:rsidR="00713C06" w:rsidRPr="005463E7" w:rsidRDefault="00713C06" w:rsidP="00825C89">
            <w:pPr>
              <w:jc w:val="center"/>
              <w:rPr>
                <w:rFonts w:ascii="宋体" w:hAnsi="宋体"/>
                <w:szCs w:val="21"/>
              </w:rPr>
            </w:pPr>
            <w:r w:rsidRPr="005463E7">
              <w:rPr>
                <w:rFonts w:ascii="宋体" w:hAnsi="宋体" w:hint="eastAsia"/>
                <w:szCs w:val="21"/>
              </w:rPr>
              <w:t>霍勇</w:t>
            </w:r>
          </w:p>
        </w:tc>
        <w:tc>
          <w:tcPr>
            <w:tcW w:w="1268" w:type="pct"/>
            <w:vAlign w:val="center"/>
          </w:tcPr>
          <w:p w:rsidR="00713C06" w:rsidRPr="005463E7" w:rsidRDefault="00713C06" w:rsidP="00825C89">
            <w:pPr>
              <w:jc w:val="center"/>
              <w:rPr>
                <w:rFonts w:ascii="宋体" w:hAnsi="宋体"/>
                <w:szCs w:val="21"/>
              </w:rPr>
            </w:pPr>
            <w:r w:rsidRPr="005463E7">
              <w:rPr>
                <w:rFonts w:ascii="宋体" w:hAnsi="宋体" w:hint="eastAsia"/>
                <w:szCs w:val="21"/>
              </w:rPr>
              <w:t>2015</w:t>
            </w:r>
            <w:r>
              <w:rPr>
                <w:rFonts w:ascii="宋体" w:hAnsi="宋体" w:hint="eastAsia"/>
                <w:szCs w:val="21"/>
              </w:rPr>
              <w:t>.</w:t>
            </w:r>
            <w:r w:rsidRPr="005463E7">
              <w:rPr>
                <w:rFonts w:ascii="宋体" w:hAnsi="宋体" w:hint="eastAsia"/>
                <w:szCs w:val="21"/>
              </w:rPr>
              <w:t>1</w:t>
            </w:r>
            <w:r>
              <w:rPr>
                <w:rFonts w:ascii="宋体" w:hAnsi="宋体" w:hint="eastAsia"/>
                <w:szCs w:val="21"/>
              </w:rPr>
              <w:t>.</w:t>
            </w:r>
            <w:r w:rsidRPr="005463E7">
              <w:rPr>
                <w:rFonts w:ascii="宋体" w:hAnsi="宋体" w:hint="eastAsia"/>
                <w:szCs w:val="21"/>
              </w:rPr>
              <w:t>1-</w:t>
            </w:r>
            <w:r w:rsidRPr="005463E7">
              <w:rPr>
                <w:rFonts w:ascii="宋体" w:hAnsi="宋体"/>
                <w:szCs w:val="21"/>
              </w:rPr>
              <w:t>2018</w:t>
            </w:r>
            <w:r>
              <w:rPr>
                <w:rFonts w:ascii="宋体" w:hAnsi="宋体" w:hint="eastAsia"/>
                <w:szCs w:val="21"/>
              </w:rPr>
              <w:t>.</w:t>
            </w:r>
            <w:r w:rsidRPr="005463E7">
              <w:rPr>
                <w:rFonts w:ascii="宋体" w:hAnsi="宋体" w:hint="eastAsia"/>
                <w:szCs w:val="21"/>
              </w:rPr>
              <w:t>12</w:t>
            </w:r>
            <w:r>
              <w:rPr>
                <w:rFonts w:ascii="宋体" w:hAnsi="宋体" w:hint="eastAsia"/>
                <w:szCs w:val="21"/>
              </w:rPr>
              <w:t>.</w:t>
            </w:r>
            <w:r w:rsidRPr="005463E7">
              <w:rPr>
                <w:rFonts w:ascii="宋体" w:hAnsi="宋体" w:hint="eastAsia"/>
                <w:szCs w:val="21"/>
              </w:rPr>
              <w:t>31</w:t>
            </w:r>
          </w:p>
        </w:tc>
        <w:tc>
          <w:tcPr>
            <w:tcW w:w="669" w:type="pct"/>
            <w:vAlign w:val="center"/>
          </w:tcPr>
          <w:p w:rsidR="00713C06" w:rsidRPr="005463E7" w:rsidRDefault="00713C06" w:rsidP="00825C89">
            <w:pPr>
              <w:jc w:val="center"/>
              <w:rPr>
                <w:rFonts w:ascii="宋体" w:hAnsi="宋体"/>
                <w:szCs w:val="21"/>
              </w:rPr>
            </w:pPr>
            <w:r w:rsidRPr="005463E7">
              <w:rPr>
                <w:rFonts w:ascii="宋体" w:hAnsi="宋体" w:hint="eastAsia"/>
                <w:szCs w:val="21"/>
              </w:rPr>
              <w:t>72</w:t>
            </w:r>
          </w:p>
        </w:tc>
        <w:tc>
          <w:tcPr>
            <w:tcW w:w="335" w:type="pct"/>
            <w:vAlign w:val="center"/>
          </w:tcPr>
          <w:p w:rsidR="00713C06" w:rsidRPr="005463E7" w:rsidRDefault="00713C06" w:rsidP="00825C89">
            <w:pPr>
              <w:jc w:val="center"/>
              <w:rPr>
                <w:rFonts w:ascii="宋体" w:hAnsi="宋体"/>
                <w:color w:val="000000"/>
                <w:szCs w:val="21"/>
              </w:rPr>
            </w:pPr>
            <w:r w:rsidRPr="005463E7">
              <w:rPr>
                <w:rFonts w:ascii="宋体" w:hAnsi="宋体" w:hint="eastAsia"/>
                <w:color w:val="000000"/>
                <w:szCs w:val="21"/>
              </w:rPr>
              <w:t>国家自然科学基金面上</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825C89">
            <w:pPr>
              <w:widowControl/>
              <w:adjustRightInd/>
              <w:spacing w:line="240" w:lineRule="auto"/>
              <w:jc w:val="center"/>
              <w:textAlignment w:val="auto"/>
              <w:rPr>
                <w:rFonts w:ascii="宋体" w:hAnsi="宋体"/>
                <w:szCs w:val="21"/>
              </w:rPr>
            </w:pPr>
            <w:r w:rsidRPr="005463E7">
              <w:rPr>
                <w:rFonts w:ascii="宋体" w:hAnsi="宋体" w:hint="eastAsia"/>
                <w:szCs w:val="21"/>
              </w:rPr>
              <w:t>PM2.5对微粒水平的影响及其在PM2.5导致心血管损伤中的作用</w:t>
            </w:r>
          </w:p>
        </w:tc>
        <w:tc>
          <w:tcPr>
            <w:tcW w:w="1098" w:type="pct"/>
            <w:vAlign w:val="center"/>
          </w:tcPr>
          <w:p w:rsidR="00713C06" w:rsidRPr="005463E7" w:rsidRDefault="00713C06" w:rsidP="00825C89">
            <w:pPr>
              <w:jc w:val="center"/>
              <w:rPr>
                <w:rFonts w:ascii="宋体" w:hAnsi="宋体"/>
                <w:szCs w:val="21"/>
              </w:rPr>
            </w:pPr>
            <w:r w:rsidRPr="005463E7">
              <w:rPr>
                <w:rFonts w:ascii="宋体" w:hAnsi="宋体" w:hint="eastAsia"/>
                <w:szCs w:val="21"/>
              </w:rPr>
              <w:t>81470025</w:t>
            </w:r>
          </w:p>
        </w:tc>
        <w:tc>
          <w:tcPr>
            <w:tcW w:w="591" w:type="pct"/>
            <w:vAlign w:val="center"/>
          </w:tcPr>
          <w:p w:rsidR="00713C06" w:rsidRPr="005463E7" w:rsidRDefault="00713C06" w:rsidP="00825C89">
            <w:pPr>
              <w:widowControl/>
              <w:adjustRightInd/>
              <w:spacing w:line="240" w:lineRule="auto"/>
              <w:jc w:val="center"/>
              <w:textAlignment w:val="auto"/>
              <w:rPr>
                <w:rFonts w:ascii="宋体" w:hAnsi="宋体"/>
                <w:szCs w:val="21"/>
              </w:rPr>
            </w:pPr>
            <w:r w:rsidRPr="005463E7">
              <w:rPr>
                <w:rFonts w:ascii="宋体" w:hAnsi="宋体" w:hint="eastAsia"/>
                <w:szCs w:val="21"/>
              </w:rPr>
              <w:t>李建平</w:t>
            </w:r>
          </w:p>
        </w:tc>
        <w:tc>
          <w:tcPr>
            <w:tcW w:w="1268" w:type="pct"/>
            <w:vAlign w:val="center"/>
          </w:tcPr>
          <w:p w:rsidR="00713C06" w:rsidRPr="005463E7" w:rsidRDefault="00713C06" w:rsidP="00825C89">
            <w:pPr>
              <w:widowControl/>
              <w:adjustRightInd/>
              <w:spacing w:line="240" w:lineRule="auto"/>
              <w:jc w:val="center"/>
              <w:textAlignment w:val="auto"/>
              <w:rPr>
                <w:rFonts w:ascii="宋体" w:hAnsi="宋体"/>
                <w:szCs w:val="21"/>
              </w:rPr>
            </w:pPr>
            <w:r w:rsidRPr="005463E7">
              <w:rPr>
                <w:rFonts w:ascii="宋体" w:hAnsi="宋体" w:hint="eastAsia"/>
                <w:szCs w:val="21"/>
              </w:rPr>
              <w:t>2015</w:t>
            </w:r>
            <w:r>
              <w:rPr>
                <w:rFonts w:ascii="宋体" w:hAnsi="宋体" w:hint="eastAsia"/>
                <w:szCs w:val="21"/>
              </w:rPr>
              <w:t>.</w:t>
            </w:r>
            <w:r w:rsidRPr="005463E7">
              <w:rPr>
                <w:rFonts w:ascii="宋体" w:hAnsi="宋体" w:hint="eastAsia"/>
                <w:szCs w:val="21"/>
              </w:rPr>
              <w:t>1</w:t>
            </w:r>
            <w:r>
              <w:rPr>
                <w:rFonts w:ascii="宋体" w:hAnsi="宋体" w:hint="eastAsia"/>
                <w:szCs w:val="21"/>
              </w:rPr>
              <w:t>.</w:t>
            </w:r>
            <w:r w:rsidRPr="005463E7">
              <w:rPr>
                <w:rFonts w:ascii="宋体" w:hAnsi="宋体" w:hint="eastAsia"/>
                <w:szCs w:val="21"/>
              </w:rPr>
              <w:t>1-</w:t>
            </w:r>
            <w:r w:rsidRPr="005463E7">
              <w:rPr>
                <w:rFonts w:ascii="宋体" w:hAnsi="宋体"/>
                <w:szCs w:val="21"/>
              </w:rPr>
              <w:t>2016</w:t>
            </w:r>
            <w:r>
              <w:rPr>
                <w:rFonts w:ascii="宋体" w:hAnsi="宋体" w:hint="eastAsia"/>
                <w:szCs w:val="21"/>
              </w:rPr>
              <w:t>.</w:t>
            </w:r>
            <w:r w:rsidRPr="005463E7">
              <w:rPr>
                <w:rFonts w:ascii="宋体" w:hAnsi="宋体" w:hint="eastAsia"/>
                <w:szCs w:val="21"/>
              </w:rPr>
              <w:t>12</w:t>
            </w:r>
            <w:r>
              <w:rPr>
                <w:rFonts w:ascii="宋体" w:hAnsi="宋体" w:hint="eastAsia"/>
                <w:szCs w:val="21"/>
              </w:rPr>
              <w:t>.</w:t>
            </w:r>
            <w:r w:rsidRPr="005463E7">
              <w:rPr>
                <w:rFonts w:ascii="宋体" w:hAnsi="宋体" w:hint="eastAsia"/>
                <w:szCs w:val="21"/>
              </w:rPr>
              <w:t>31</w:t>
            </w:r>
          </w:p>
        </w:tc>
        <w:tc>
          <w:tcPr>
            <w:tcW w:w="669" w:type="pct"/>
            <w:vAlign w:val="center"/>
          </w:tcPr>
          <w:p w:rsidR="00713C06" w:rsidRPr="005463E7" w:rsidRDefault="00713C06" w:rsidP="00825C89">
            <w:pPr>
              <w:widowControl/>
              <w:adjustRightInd/>
              <w:spacing w:line="240" w:lineRule="auto"/>
              <w:jc w:val="center"/>
              <w:textAlignment w:val="auto"/>
              <w:rPr>
                <w:rFonts w:ascii="宋体" w:hAnsi="宋体"/>
                <w:szCs w:val="21"/>
              </w:rPr>
            </w:pPr>
            <w:r w:rsidRPr="005463E7">
              <w:rPr>
                <w:rFonts w:ascii="宋体" w:hAnsi="宋体" w:hint="eastAsia"/>
                <w:szCs w:val="21"/>
              </w:rPr>
              <w:t>30</w:t>
            </w:r>
          </w:p>
        </w:tc>
        <w:tc>
          <w:tcPr>
            <w:tcW w:w="335" w:type="pct"/>
            <w:vAlign w:val="center"/>
          </w:tcPr>
          <w:p w:rsidR="00713C06" w:rsidRPr="005463E7" w:rsidRDefault="00713C06" w:rsidP="00825C89">
            <w:pPr>
              <w:widowControl/>
              <w:adjustRightInd/>
              <w:spacing w:line="240" w:lineRule="auto"/>
              <w:jc w:val="center"/>
              <w:textAlignment w:val="auto"/>
              <w:rPr>
                <w:rFonts w:ascii="宋体" w:hAnsi="宋体"/>
                <w:color w:val="000000"/>
                <w:szCs w:val="21"/>
              </w:rPr>
            </w:pPr>
            <w:r w:rsidRPr="005463E7">
              <w:rPr>
                <w:rFonts w:ascii="宋体" w:hAnsi="宋体" w:hint="eastAsia"/>
                <w:color w:val="000000"/>
                <w:szCs w:val="21"/>
              </w:rPr>
              <w:t>国家自然科学基金面上</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szCs w:val="21"/>
              </w:rPr>
            </w:pPr>
            <w:r w:rsidRPr="005463E7">
              <w:rPr>
                <w:rFonts w:ascii="宋体" w:hAnsi="宋体" w:hint="eastAsia"/>
                <w:szCs w:val="21"/>
              </w:rPr>
              <w:t>心肌线粒体通</w:t>
            </w:r>
            <w:r w:rsidRPr="005463E7">
              <w:rPr>
                <w:rFonts w:ascii="宋体" w:hAnsi="宋体" w:hint="eastAsia"/>
                <w:szCs w:val="21"/>
              </w:rPr>
              <w:lastRenderedPageBreak/>
              <w:t>讯机制及病理生理意义。</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lastRenderedPageBreak/>
              <w:t>31371350</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郑铭</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2014.1-2017.12</w:t>
            </w:r>
          </w:p>
        </w:tc>
        <w:tc>
          <w:tcPr>
            <w:tcW w:w="669"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90</w:t>
            </w:r>
          </w:p>
        </w:tc>
        <w:tc>
          <w:tcPr>
            <w:tcW w:w="335"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国家自然</w:t>
            </w:r>
            <w:r w:rsidRPr="005463E7">
              <w:rPr>
                <w:rFonts w:ascii="宋体" w:hAnsi="宋体" w:hint="eastAsia"/>
                <w:szCs w:val="21"/>
              </w:rPr>
              <w:lastRenderedPageBreak/>
              <w:t>科学基金面上</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bCs/>
                <w:szCs w:val="21"/>
              </w:rPr>
            </w:pPr>
            <w:r w:rsidRPr="005463E7">
              <w:rPr>
                <w:rFonts w:ascii="宋体" w:hAnsi="宋体" w:hint="eastAsia"/>
                <w:bCs/>
                <w:szCs w:val="21"/>
              </w:rPr>
              <w:t>心血管生物信息学</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t>81422006</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崔庆华</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2015.1-2017.12</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100</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国家自然基金委优青</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cs="宋体"/>
                <w:szCs w:val="21"/>
              </w:rPr>
            </w:pPr>
            <w:r w:rsidRPr="005463E7">
              <w:rPr>
                <w:rFonts w:ascii="宋体" w:hAnsi="宋体" w:cs="宋体" w:hint="eastAsia"/>
                <w:szCs w:val="21"/>
              </w:rPr>
              <w:t>“十三五”儿科学领域发展战略研究</w:t>
            </w:r>
          </w:p>
        </w:tc>
        <w:tc>
          <w:tcPr>
            <w:tcW w:w="1098"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szCs w:val="21"/>
              </w:rPr>
              <w:t>81442001</w:t>
            </w:r>
          </w:p>
        </w:tc>
        <w:tc>
          <w:tcPr>
            <w:tcW w:w="591"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hint="eastAsia"/>
                <w:szCs w:val="21"/>
              </w:rPr>
              <w:t>杜军保</w:t>
            </w:r>
          </w:p>
        </w:tc>
        <w:tc>
          <w:tcPr>
            <w:tcW w:w="1268"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hint="eastAsia"/>
                <w:szCs w:val="21"/>
              </w:rPr>
              <w:t>2014.8-2015.5</w:t>
            </w:r>
          </w:p>
        </w:tc>
        <w:tc>
          <w:tcPr>
            <w:tcW w:w="669"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hint="eastAsia"/>
                <w:szCs w:val="21"/>
              </w:rPr>
              <w:t>5</w:t>
            </w:r>
          </w:p>
        </w:tc>
        <w:tc>
          <w:tcPr>
            <w:tcW w:w="335"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hint="eastAsia"/>
                <w:szCs w:val="21"/>
              </w:rPr>
              <w:t>国家自然科学基金（应急管理项目）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cs="宋体"/>
                <w:szCs w:val="21"/>
              </w:rPr>
            </w:pPr>
            <w:r w:rsidRPr="005463E7">
              <w:rPr>
                <w:rFonts w:ascii="宋体" w:hAnsi="宋体" w:cs="宋体" w:hint="eastAsia"/>
                <w:szCs w:val="21"/>
              </w:rPr>
              <w:t>可溶性腺苷酸环化酶</w:t>
            </w:r>
            <w:r w:rsidRPr="005463E7">
              <w:rPr>
                <w:rFonts w:ascii="宋体" w:hAnsi="宋体" w:cs="宋体"/>
                <w:szCs w:val="21"/>
              </w:rPr>
              <w:t>-</w:t>
            </w:r>
            <w:r w:rsidRPr="005463E7">
              <w:rPr>
                <w:rFonts w:ascii="宋体" w:hAnsi="宋体" w:cs="宋体" w:hint="eastAsia"/>
                <w:szCs w:val="21"/>
              </w:rPr>
              <w:t>内源性二氧化硫的新靶点</w:t>
            </w:r>
          </w:p>
        </w:tc>
        <w:tc>
          <w:tcPr>
            <w:tcW w:w="1098"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szCs w:val="21"/>
              </w:rPr>
              <w:t>31440052</w:t>
            </w:r>
          </w:p>
        </w:tc>
        <w:tc>
          <w:tcPr>
            <w:tcW w:w="591"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hint="eastAsia"/>
                <w:szCs w:val="21"/>
              </w:rPr>
              <w:t>金红芳</w:t>
            </w:r>
          </w:p>
        </w:tc>
        <w:tc>
          <w:tcPr>
            <w:tcW w:w="1268"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hint="eastAsia"/>
                <w:szCs w:val="21"/>
              </w:rPr>
              <w:t>2015.1-2015.12</w:t>
            </w:r>
          </w:p>
        </w:tc>
        <w:tc>
          <w:tcPr>
            <w:tcW w:w="669"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hint="eastAsia"/>
                <w:szCs w:val="21"/>
              </w:rPr>
              <w:t>14</w:t>
            </w:r>
          </w:p>
        </w:tc>
        <w:tc>
          <w:tcPr>
            <w:tcW w:w="335" w:type="pct"/>
            <w:vAlign w:val="center"/>
          </w:tcPr>
          <w:p w:rsidR="00713C06" w:rsidRPr="005463E7" w:rsidRDefault="00713C06" w:rsidP="00825C89">
            <w:pPr>
              <w:spacing w:line="360" w:lineRule="exact"/>
              <w:jc w:val="center"/>
              <w:rPr>
                <w:rFonts w:ascii="宋体" w:hAnsi="宋体" w:cs="宋体"/>
                <w:szCs w:val="21"/>
              </w:rPr>
            </w:pPr>
            <w:r w:rsidRPr="005463E7">
              <w:rPr>
                <w:rFonts w:ascii="宋体" w:hAnsi="宋体" w:cs="宋体" w:hint="eastAsia"/>
                <w:szCs w:val="21"/>
              </w:rPr>
              <w:t>国家自然科学基金（应急管理项目）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825C89">
            <w:pPr>
              <w:jc w:val="center"/>
              <w:rPr>
                <w:rFonts w:ascii="宋体" w:hAnsi="宋体"/>
                <w:szCs w:val="21"/>
              </w:rPr>
            </w:pPr>
            <w:r w:rsidRPr="005463E7">
              <w:rPr>
                <w:rFonts w:ascii="宋体" w:hAnsi="宋体" w:hint="eastAsia"/>
                <w:szCs w:val="21"/>
              </w:rPr>
              <w:t>心肌梗死后心力衰竭的影像学和生物力学研究</w:t>
            </w:r>
          </w:p>
        </w:tc>
        <w:tc>
          <w:tcPr>
            <w:tcW w:w="1098" w:type="pct"/>
            <w:vAlign w:val="center"/>
          </w:tcPr>
          <w:p w:rsidR="00713C06" w:rsidRPr="005463E7" w:rsidRDefault="00713C06" w:rsidP="00825C89">
            <w:pPr>
              <w:jc w:val="center"/>
              <w:rPr>
                <w:rFonts w:ascii="宋体" w:hAnsi="宋体"/>
                <w:szCs w:val="21"/>
              </w:rPr>
            </w:pPr>
            <w:r w:rsidRPr="005463E7">
              <w:rPr>
                <w:rFonts w:ascii="宋体" w:hAnsi="宋体" w:hint="eastAsia"/>
                <w:szCs w:val="21"/>
              </w:rPr>
              <w:t>2014-1-2</w:t>
            </w:r>
          </w:p>
        </w:tc>
        <w:tc>
          <w:tcPr>
            <w:tcW w:w="591" w:type="pct"/>
            <w:vAlign w:val="center"/>
          </w:tcPr>
          <w:p w:rsidR="00713C06" w:rsidRPr="005463E7" w:rsidRDefault="00713C06" w:rsidP="00825C89">
            <w:pPr>
              <w:jc w:val="center"/>
              <w:rPr>
                <w:rFonts w:ascii="宋体" w:hAnsi="宋体"/>
                <w:szCs w:val="21"/>
              </w:rPr>
            </w:pPr>
            <w:r w:rsidRPr="005463E7">
              <w:rPr>
                <w:rFonts w:ascii="宋体" w:hAnsi="宋体" w:hint="eastAsia"/>
                <w:szCs w:val="21"/>
              </w:rPr>
              <w:t>霍勇</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2015</w:t>
            </w:r>
            <w:r>
              <w:rPr>
                <w:rFonts w:ascii="宋体" w:hAnsi="宋体" w:hint="eastAsia"/>
                <w:szCs w:val="21"/>
              </w:rPr>
              <w:t>.</w:t>
            </w:r>
            <w:r w:rsidRPr="005463E7">
              <w:rPr>
                <w:rFonts w:ascii="宋体" w:hAnsi="宋体" w:hint="eastAsia"/>
                <w:szCs w:val="21"/>
              </w:rPr>
              <w:t>1</w:t>
            </w:r>
            <w:r>
              <w:rPr>
                <w:rFonts w:ascii="宋体" w:hAnsi="宋体" w:hint="eastAsia"/>
                <w:szCs w:val="21"/>
              </w:rPr>
              <w:t>.</w:t>
            </w:r>
            <w:r w:rsidRPr="005463E7">
              <w:rPr>
                <w:rFonts w:ascii="宋体" w:hAnsi="宋体" w:hint="eastAsia"/>
                <w:szCs w:val="21"/>
              </w:rPr>
              <w:t>1-</w:t>
            </w:r>
            <w:r w:rsidRPr="005463E7">
              <w:rPr>
                <w:rFonts w:ascii="宋体" w:hAnsi="宋体"/>
                <w:szCs w:val="21"/>
              </w:rPr>
              <w:t>2017</w:t>
            </w:r>
            <w:r>
              <w:rPr>
                <w:rFonts w:ascii="宋体" w:hAnsi="宋体" w:hint="eastAsia"/>
                <w:szCs w:val="21"/>
              </w:rPr>
              <w:t>.</w:t>
            </w:r>
            <w:r w:rsidRPr="005463E7">
              <w:rPr>
                <w:rFonts w:ascii="宋体" w:hAnsi="宋体" w:hint="eastAsia"/>
                <w:szCs w:val="21"/>
              </w:rPr>
              <w:t>12</w:t>
            </w:r>
            <w:r>
              <w:rPr>
                <w:rFonts w:ascii="宋体" w:hAnsi="宋体" w:hint="eastAsia"/>
                <w:szCs w:val="21"/>
              </w:rPr>
              <w:t>.</w:t>
            </w:r>
            <w:r w:rsidRPr="005463E7">
              <w:rPr>
                <w:rFonts w:ascii="宋体" w:hAnsi="宋体" w:hint="eastAsia"/>
                <w:szCs w:val="21"/>
              </w:rPr>
              <w:t>31</w:t>
            </w:r>
          </w:p>
        </w:tc>
        <w:tc>
          <w:tcPr>
            <w:tcW w:w="669" w:type="pct"/>
            <w:vAlign w:val="center"/>
          </w:tcPr>
          <w:p w:rsidR="00713C06" w:rsidRPr="005463E7" w:rsidRDefault="00713C06" w:rsidP="00825C89">
            <w:pPr>
              <w:jc w:val="center"/>
              <w:rPr>
                <w:rFonts w:ascii="宋体" w:hAnsi="宋体"/>
                <w:szCs w:val="21"/>
              </w:rPr>
            </w:pPr>
            <w:r w:rsidRPr="005463E7">
              <w:rPr>
                <w:rFonts w:ascii="宋体" w:hAnsi="宋体" w:hint="eastAsia"/>
                <w:szCs w:val="21"/>
              </w:rPr>
              <w:t>300</w:t>
            </w:r>
          </w:p>
        </w:tc>
        <w:tc>
          <w:tcPr>
            <w:tcW w:w="335" w:type="pct"/>
            <w:vAlign w:val="center"/>
          </w:tcPr>
          <w:p w:rsidR="00713C06" w:rsidRPr="005463E7" w:rsidRDefault="00713C06" w:rsidP="00825C89">
            <w:pPr>
              <w:jc w:val="center"/>
              <w:rPr>
                <w:rFonts w:ascii="宋体" w:hAnsi="宋体"/>
                <w:szCs w:val="21"/>
              </w:rPr>
            </w:pPr>
            <w:r w:rsidRPr="005463E7">
              <w:rPr>
                <w:rFonts w:ascii="宋体" w:hAnsi="宋体" w:hint="eastAsia"/>
                <w:szCs w:val="21"/>
              </w:rPr>
              <w:t>北京大学临床医院合作专项</w:t>
            </w:r>
          </w:p>
        </w:tc>
      </w:tr>
      <w:tr w:rsidR="00713C06" w:rsidRPr="00D0164F"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B12F20" w:rsidRDefault="00713C06" w:rsidP="006A773B">
            <w:pPr>
              <w:widowControl/>
              <w:snapToGrid w:val="0"/>
              <w:spacing w:beforeLines="50" w:line="360" w:lineRule="auto"/>
              <w:jc w:val="center"/>
              <w:rPr>
                <w:rFonts w:ascii="宋体" w:hAnsi="宋体"/>
                <w:bCs/>
                <w:szCs w:val="21"/>
              </w:rPr>
            </w:pPr>
            <w:r w:rsidRPr="00B12F20">
              <w:rPr>
                <w:rStyle w:val="apple-style-span"/>
                <w:rFonts w:ascii="宋体" w:hAnsi="宋体" w:cs="Arial" w:hint="eastAsia"/>
                <w:sz w:val="21"/>
                <w:szCs w:val="21"/>
                <w:shd w:val="clear" w:color="auto" w:fill="FFFFFF"/>
              </w:rPr>
              <w:t>补体</w:t>
            </w:r>
            <w:r w:rsidRPr="00B12F20">
              <w:rPr>
                <w:rStyle w:val="apple-style-span"/>
                <w:rFonts w:ascii="宋体" w:hAnsi="宋体"/>
                <w:sz w:val="21"/>
                <w:szCs w:val="21"/>
                <w:shd w:val="clear" w:color="auto" w:fill="FFFFFF"/>
              </w:rPr>
              <w:t>C1q/</w:t>
            </w:r>
            <w:r w:rsidRPr="00B12F20">
              <w:rPr>
                <w:rStyle w:val="apple-style-span"/>
                <w:rFonts w:ascii="宋体" w:hAnsi="宋体" w:cs="Arial" w:hint="eastAsia"/>
                <w:sz w:val="21"/>
                <w:szCs w:val="21"/>
                <w:shd w:val="clear" w:color="auto" w:fill="FFFFFF"/>
              </w:rPr>
              <w:t>肿瘤坏死因子相关蛋白</w:t>
            </w:r>
            <w:r w:rsidRPr="00B12F20">
              <w:rPr>
                <w:rStyle w:val="apple-style-span"/>
                <w:rFonts w:ascii="宋体" w:hAnsi="宋体"/>
                <w:sz w:val="21"/>
                <w:szCs w:val="21"/>
                <w:shd w:val="clear" w:color="auto" w:fill="FFFFFF"/>
              </w:rPr>
              <w:t>3</w:t>
            </w:r>
            <w:r w:rsidRPr="00B12F20">
              <w:rPr>
                <w:rStyle w:val="apple-style-span"/>
                <w:rFonts w:ascii="宋体" w:hAnsi="宋体" w:cs="Arial" w:hint="eastAsia"/>
                <w:sz w:val="21"/>
                <w:szCs w:val="21"/>
                <w:shd w:val="clear" w:color="auto" w:fill="FFFFFF"/>
              </w:rPr>
              <w:t>调控心室间质纤维化的分子机制</w:t>
            </w:r>
          </w:p>
        </w:tc>
        <w:tc>
          <w:tcPr>
            <w:tcW w:w="1098" w:type="pct"/>
            <w:vAlign w:val="center"/>
          </w:tcPr>
          <w:p w:rsidR="00713C06" w:rsidRPr="00B12F20" w:rsidRDefault="00713C06" w:rsidP="00825C89">
            <w:pPr>
              <w:spacing w:line="360" w:lineRule="exact"/>
              <w:jc w:val="center"/>
              <w:rPr>
                <w:rFonts w:ascii="宋体" w:hAnsi="宋体"/>
                <w:szCs w:val="21"/>
              </w:rPr>
            </w:pPr>
            <w:r w:rsidRPr="00B12F20">
              <w:rPr>
                <w:rStyle w:val="apple-style-span"/>
                <w:rFonts w:ascii="宋体" w:hAnsi="宋体"/>
                <w:sz w:val="21"/>
                <w:szCs w:val="21"/>
                <w:shd w:val="clear" w:color="auto" w:fill="FFFFFF"/>
              </w:rPr>
              <w:t>7152083</w:t>
            </w:r>
          </w:p>
        </w:tc>
        <w:tc>
          <w:tcPr>
            <w:tcW w:w="591" w:type="pct"/>
            <w:vAlign w:val="center"/>
          </w:tcPr>
          <w:p w:rsidR="00713C06" w:rsidRPr="00B12F20" w:rsidRDefault="00713C06" w:rsidP="00825C89">
            <w:pPr>
              <w:spacing w:line="360" w:lineRule="exact"/>
              <w:jc w:val="center"/>
              <w:rPr>
                <w:rFonts w:ascii="宋体" w:hAnsi="宋体"/>
                <w:szCs w:val="21"/>
              </w:rPr>
            </w:pPr>
            <w:r w:rsidRPr="00B12F20">
              <w:rPr>
                <w:rStyle w:val="apple-style-span"/>
                <w:rFonts w:ascii="宋体" w:hAnsi="宋体" w:cs="Arial" w:hint="eastAsia"/>
                <w:sz w:val="21"/>
                <w:szCs w:val="21"/>
                <w:shd w:val="clear" w:color="auto" w:fill="FFFFFF"/>
              </w:rPr>
              <w:t>李丽</w:t>
            </w:r>
          </w:p>
        </w:tc>
        <w:tc>
          <w:tcPr>
            <w:tcW w:w="1268" w:type="pct"/>
            <w:vAlign w:val="center"/>
          </w:tcPr>
          <w:p w:rsidR="00713C06" w:rsidRPr="00B12F20" w:rsidRDefault="00713C06" w:rsidP="00825C89">
            <w:pPr>
              <w:spacing w:line="360" w:lineRule="exact"/>
              <w:jc w:val="center"/>
              <w:rPr>
                <w:rFonts w:ascii="宋体" w:hAnsi="宋体"/>
                <w:szCs w:val="21"/>
              </w:rPr>
            </w:pPr>
            <w:r w:rsidRPr="00B12F20">
              <w:rPr>
                <w:rStyle w:val="apple-style-span"/>
                <w:rFonts w:ascii="宋体" w:hAnsi="宋体"/>
                <w:sz w:val="21"/>
                <w:szCs w:val="21"/>
                <w:shd w:val="clear" w:color="auto" w:fill="FFFFFF"/>
              </w:rPr>
              <w:t>2015.1-2017.12</w:t>
            </w:r>
          </w:p>
        </w:tc>
        <w:tc>
          <w:tcPr>
            <w:tcW w:w="669" w:type="pct"/>
            <w:vAlign w:val="center"/>
          </w:tcPr>
          <w:p w:rsidR="00713C06" w:rsidRPr="00B12F20" w:rsidRDefault="00713C06" w:rsidP="00825C89">
            <w:pPr>
              <w:spacing w:line="360" w:lineRule="exact"/>
              <w:jc w:val="center"/>
              <w:rPr>
                <w:rFonts w:ascii="宋体" w:hAnsi="宋体"/>
                <w:bCs/>
                <w:szCs w:val="21"/>
              </w:rPr>
            </w:pPr>
            <w:r w:rsidRPr="00B12F20">
              <w:rPr>
                <w:rFonts w:ascii="宋体" w:hAnsi="宋体" w:hint="eastAsia"/>
                <w:bCs/>
                <w:szCs w:val="21"/>
              </w:rPr>
              <w:t>18</w:t>
            </w:r>
          </w:p>
        </w:tc>
        <w:tc>
          <w:tcPr>
            <w:tcW w:w="335" w:type="pct"/>
            <w:vAlign w:val="center"/>
          </w:tcPr>
          <w:p w:rsidR="00713C06" w:rsidRPr="00B12F20" w:rsidRDefault="00713C06" w:rsidP="00825C89">
            <w:pPr>
              <w:spacing w:line="360" w:lineRule="exact"/>
              <w:jc w:val="center"/>
              <w:rPr>
                <w:rFonts w:ascii="宋体" w:hAnsi="宋体"/>
                <w:bCs/>
                <w:szCs w:val="21"/>
              </w:rPr>
            </w:pPr>
            <w:r w:rsidRPr="00B12F20">
              <w:rPr>
                <w:rStyle w:val="apple-style-span"/>
                <w:rFonts w:ascii="宋体" w:hAnsi="宋体" w:cs="Arial" w:hint="eastAsia"/>
                <w:sz w:val="21"/>
                <w:szCs w:val="21"/>
                <w:shd w:val="clear" w:color="auto" w:fill="FFFFFF"/>
              </w:rPr>
              <w:t>北京市自然基金面上项目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bCs/>
                <w:szCs w:val="21"/>
              </w:rPr>
            </w:pPr>
            <w:r w:rsidRPr="005463E7">
              <w:rPr>
                <w:rFonts w:ascii="宋体" w:hAnsi="宋体" w:hint="eastAsia"/>
                <w:bCs/>
                <w:szCs w:val="21"/>
              </w:rPr>
              <w:t>心力衰竭中基于G-四链体的</w:t>
            </w:r>
            <w:r w:rsidRPr="005463E7">
              <w:rPr>
                <w:rFonts w:ascii="宋体" w:hAnsi="宋体" w:hint="eastAsia"/>
                <w:bCs/>
                <w:szCs w:val="21"/>
              </w:rPr>
              <w:lastRenderedPageBreak/>
              <w:t>微小RNA调控研究</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lastRenderedPageBreak/>
              <w:t>7142165</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徐明</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2014</w:t>
            </w:r>
            <w:r>
              <w:rPr>
                <w:rFonts w:ascii="宋体" w:hAnsi="宋体" w:hint="eastAsia"/>
                <w:szCs w:val="21"/>
              </w:rPr>
              <w:t>.</w:t>
            </w:r>
            <w:r w:rsidRPr="005463E7">
              <w:rPr>
                <w:rFonts w:ascii="宋体" w:hAnsi="宋体" w:hint="eastAsia"/>
                <w:szCs w:val="21"/>
              </w:rPr>
              <w:t>1 -2016</w:t>
            </w:r>
            <w:r>
              <w:rPr>
                <w:rFonts w:ascii="宋体" w:hAnsi="宋体" w:hint="eastAsia"/>
                <w:szCs w:val="21"/>
              </w:rPr>
              <w:t>.</w:t>
            </w:r>
            <w:r w:rsidRPr="005463E7">
              <w:rPr>
                <w:rFonts w:ascii="宋体" w:hAnsi="宋体" w:hint="eastAsia"/>
                <w:szCs w:val="21"/>
              </w:rPr>
              <w:t>12</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18</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北京市自然科</w:t>
            </w:r>
            <w:r w:rsidRPr="005463E7">
              <w:rPr>
                <w:rFonts w:ascii="宋体" w:hAnsi="宋体" w:hint="eastAsia"/>
                <w:bCs/>
                <w:szCs w:val="21"/>
              </w:rPr>
              <w:lastRenderedPageBreak/>
              <w:t>学基金面上项目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bCs/>
                <w:szCs w:val="21"/>
              </w:rPr>
            </w:pPr>
            <w:r w:rsidRPr="005463E7">
              <w:rPr>
                <w:rFonts w:ascii="宋体" w:hAnsi="宋体" w:hint="eastAsia"/>
                <w:bCs/>
                <w:szCs w:val="21"/>
              </w:rPr>
              <w:t>剪应力调控血管内皮细胞微小</w:t>
            </w:r>
            <w:r w:rsidRPr="005463E7">
              <w:rPr>
                <w:rFonts w:ascii="宋体" w:hAnsi="宋体"/>
                <w:bCs/>
                <w:szCs w:val="21"/>
              </w:rPr>
              <w:t>RNA</w:t>
            </w:r>
            <w:r w:rsidRPr="005463E7">
              <w:rPr>
                <w:rFonts w:ascii="宋体" w:hAnsi="宋体" w:hint="eastAsia"/>
                <w:bCs/>
                <w:szCs w:val="21"/>
              </w:rPr>
              <w:t>介导的内皮细胞与平滑肌细胞交互作用</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szCs w:val="21"/>
              </w:rPr>
              <w:t>7152081</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周菁</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2015</w:t>
            </w:r>
            <w:r>
              <w:rPr>
                <w:rFonts w:ascii="宋体" w:hAnsi="宋体" w:hint="eastAsia"/>
                <w:szCs w:val="21"/>
              </w:rPr>
              <w:t>.</w:t>
            </w:r>
            <w:r w:rsidRPr="005463E7">
              <w:rPr>
                <w:rFonts w:ascii="宋体" w:hAnsi="宋体" w:hint="eastAsia"/>
                <w:szCs w:val="21"/>
              </w:rPr>
              <w:t>1 -2017</w:t>
            </w:r>
            <w:r>
              <w:rPr>
                <w:rFonts w:ascii="宋体" w:hAnsi="宋体" w:hint="eastAsia"/>
                <w:szCs w:val="21"/>
              </w:rPr>
              <w:t>.</w:t>
            </w:r>
            <w:r w:rsidRPr="005463E7">
              <w:rPr>
                <w:rFonts w:ascii="宋体" w:hAnsi="宋体" w:hint="eastAsia"/>
                <w:szCs w:val="21"/>
              </w:rPr>
              <w:t>12</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18</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北京市自然科学基金面上项目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240" w:lineRule="auto"/>
              <w:jc w:val="center"/>
              <w:rPr>
                <w:rFonts w:ascii="宋体" w:hAnsi="宋体"/>
                <w:bCs/>
                <w:szCs w:val="21"/>
              </w:rPr>
            </w:pPr>
            <w:r w:rsidRPr="005463E7">
              <w:rPr>
                <w:rFonts w:ascii="宋体" w:hAnsi="宋体" w:hint="eastAsia"/>
                <w:color w:val="000000"/>
                <w:szCs w:val="21"/>
              </w:rPr>
              <w:t>北京市典型社区PM2.5环境污染特征及高血压患者健康风险预测研究</w:t>
            </w:r>
          </w:p>
        </w:tc>
        <w:tc>
          <w:tcPr>
            <w:tcW w:w="1098" w:type="pct"/>
            <w:vAlign w:val="center"/>
          </w:tcPr>
          <w:p w:rsidR="00713C06" w:rsidRPr="005463E7" w:rsidRDefault="00713C06" w:rsidP="00825C89">
            <w:pPr>
              <w:snapToGrid w:val="0"/>
              <w:spacing w:line="240" w:lineRule="auto"/>
              <w:jc w:val="center"/>
              <w:rPr>
                <w:rFonts w:ascii="宋体" w:hAnsi="宋体"/>
                <w:szCs w:val="21"/>
              </w:rPr>
            </w:pPr>
            <w:r w:rsidRPr="005463E7">
              <w:rPr>
                <w:rFonts w:ascii="宋体" w:hAnsi="宋体" w:hint="eastAsia"/>
                <w:color w:val="000000"/>
                <w:szCs w:val="21"/>
              </w:rPr>
              <w:t>L150001</w:t>
            </w:r>
          </w:p>
        </w:tc>
        <w:tc>
          <w:tcPr>
            <w:tcW w:w="591" w:type="pct"/>
            <w:vAlign w:val="center"/>
          </w:tcPr>
          <w:p w:rsidR="00713C06" w:rsidRPr="005463E7" w:rsidRDefault="00713C06" w:rsidP="00825C89">
            <w:pPr>
              <w:snapToGrid w:val="0"/>
              <w:spacing w:line="240" w:lineRule="auto"/>
              <w:jc w:val="center"/>
              <w:rPr>
                <w:rFonts w:ascii="宋体" w:hAnsi="宋体"/>
                <w:szCs w:val="21"/>
              </w:rPr>
            </w:pPr>
            <w:r w:rsidRPr="005463E7">
              <w:rPr>
                <w:rFonts w:ascii="宋体" w:hAnsi="宋体" w:hint="eastAsia"/>
                <w:szCs w:val="21"/>
              </w:rPr>
              <w:t>黄薇</w:t>
            </w:r>
          </w:p>
        </w:tc>
        <w:tc>
          <w:tcPr>
            <w:tcW w:w="1268" w:type="pct"/>
            <w:vAlign w:val="center"/>
          </w:tcPr>
          <w:p w:rsidR="00713C06" w:rsidRPr="005463E7" w:rsidRDefault="00713C06" w:rsidP="00825C89">
            <w:pPr>
              <w:snapToGrid w:val="0"/>
              <w:spacing w:line="240" w:lineRule="auto"/>
              <w:jc w:val="center"/>
              <w:rPr>
                <w:rFonts w:ascii="宋体" w:hAnsi="宋体"/>
                <w:szCs w:val="21"/>
              </w:rPr>
            </w:pPr>
            <w:r w:rsidRPr="005463E7">
              <w:rPr>
                <w:rFonts w:ascii="宋体" w:hAnsi="宋体" w:hint="eastAsia"/>
                <w:szCs w:val="21"/>
              </w:rPr>
              <w:t>2015-2017</w:t>
            </w:r>
          </w:p>
        </w:tc>
        <w:tc>
          <w:tcPr>
            <w:tcW w:w="669" w:type="pct"/>
            <w:vAlign w:val="center"/>
          </w:tcPr>
          <w:p w:rsidR="00713C06" w:rsidRPr="005463E7" w:rsidRDefault="00713C06" w:rsidP="00825C89">
            <w:pPr>
              <w:snapToGrid w:val="0"/>
              <w:spacing w:line="240" w:lineRule="auto"/>
              <w:jc w:val="center"/>
              <w:rPr>
                <w:rFonts w:ascii="宋体" w:hAnsi="宋体"/>
                <w:bCs/>
                <w:szCs w:val="21"/>
              </w:rPr>
            </w:pPr>
            <w:r w:rsidRPr="005463E7">
              <w:rPr>
                <w:rFonts w:ascii="宋体" w:hAnsi="宋体" w:hint="eastAsia"/>
                <w:bCs/>
                <w:szCs w:val="21"/>
              </w:rPr>
              <w:t>30</w:t>
            </w:r>
          </w:p>
        </w:tc>
        <w:tc>
          <w:tcPr>
            <w:tcW w:w="335" w:type="pct"/>
            <w:vAlign w:val="center"/>
          </w:tcPr>
          <w:p w:rsidR="00713C06" w:rsidRPr="005463E7" w:rsidRDefault="00713C06" w:rsidP="00825C89">
            <w:pPr>
              <w:snapToGrid w:val="0"/>
              <w:spacing w:line="240" w:lineRule="auto"/>
              <w:jc w:val="center"/>
              <w:rPr>
                <w:rFonts w:ascii="宋体" w:hAnsi="宋体"/>
                <w:bCs/>
                <w:szCs w:val="21"/>
              </w:rPr>
            </w:pPr>
            <w:r w:rsidRPr="005463E7">
              <w:rPr>
                <w:rFonts w:ascii="宋体" w:hAnsi="宋体" w:hint="eastAsia"/>
                <w:color w:val="000000"/>
                <w:szCs w:val="21"/>
              </w:rPr>
              <w:t>北京市自然基金</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825C89">
            <w:pPr>
              <w:pStyle w:val="a7"/>
              <w:spacing w:line="360" w:lineRule="auto"/>
              <w:ind w:leftChars="0" w:left="0"/>
              <w:rPr>
                <w:szCs w:val="21"/>
              </w:rPr>
            </w:pPr>
            <w:r w:rsidRPr="005463E7">
              <w:rPr>
                <w:rFonts w:hint="eastAsia"/>
                <w:szCs w:val="21"/>
              </w:rPr>
              <w:t>基于现代信息技术的冠心病规范化调脂治疗策略的推广与实践</w:t>
            </w:r>
          </w:p>
        </w:tc>
        <w:tc>
          <w:tcPr>
            <w:tcW w:w="1098" w:type="pct"/>
            <w:vAlign w:val="center"/>
          </w:tcPr>
          <w:p w:rsidR="00713C06" w:rsidRPr="005463E7" w:rsidRDefault="00713C06" w:rsidP="00825C89">
            <w:pPr>
              <w:spacing w:line="360" w:lineRule="auto"/>
              <w:jc w:val="center"/>
              <w:rPr>
                <w:rFonts w:ascii="宋体" w:hAnsi="宋体"/>
                <w:szCs w:val="21"/>
              </w:rPr>
            </w:pPr>
            <w:r w:rsidRPr="005463E7">
              <w:rPr>
                <w:rFonts w:ascii="宋体" w:hAnsi="宋体" w:hint="eastAsia"/>
                <w:szCs w:val="21"/>
              </w:rPr>
              <w:t>暂无</w:t>
            </w:r>
          </w:p>
        </w:tc>
        <w:tc>
          <w:tcPr>
            <w:tcW w:w="591" w:type="pct"/>
            <w:vAlign w:val="center"/>
          </w:tcPr>
          <w:p w:rsidR="00713C06" w:rsidRPr="00B12F20" w:rsidRDefault="00713C06" w:rsidP="00B12F20">
            <w:pPr>
              <w:snapToGrid w:val="0"/>
              <w:spacing w:line="240" w:lineRule="auto"/>
              <w:jc w:val="center"/>
              <w:rPr>
                <w:rFonts w:ascii="宋体" w:hAnsi="宋体"/>
                <w:szCs w:val="21"/>
              </w:rPr>
            </w:pPr>
            <w:r w:rsidRPr="00B12F20">
              <w:rPr>
                <w:rFonts w:ascii="宋体" w:hAnsi="宋体" w:hint="eastAsia"/>
                <w:szCs w:val="21"/>
              </w:rPr>
              <w:t>陈红</w:t>
            </w:r>
          </w:p>
        </w:tc>
        <w:tc>
          <w:tcPr>
            <w:tcW w:w="1268" w:type="pct"/>
            <w:vAlign w:val="center"/>
          </w:tcPr>
          <w:p w:rsidR="00713C06" w:rsidRPr="005463E7" w:rsidRDefault="00713C06" w:rsidP="00825C89">
            <w:pPr>
              <w:spacing w:line="360" w:lineRule="auto"/>
              <w:jc w:val="center"/>
              <w:rPr>
                <w:rFonts w:ascii="宋体" w:hAnsi="宋体"/>
                <w:szCs w:val="21"/>
              </w:rPr>
            </w:pPr>
            <w:r w:rsidRPr="005463E7">
              <w:rPr>
                <w:rFonts w:ascii="宋体" w:hAnsi="宋体"/>
                <w:szCs w:val="21"/>
              </w:rPr>
              <w:t>2015-201</w:t>
            </w:r>
            <w:r w:rsidRPr="005463E7">
              <w:rPr>
                <w:rFonts w:ascii="宋体" w:hAnsi="宋体" w:hint="eastAsia"/>
                <w:szCs w:val="21"/>
              </w:rPr>
              <w:t>5</w:t>
            </w:r>
          </w:p>
        </w:tc>
        <w:tc>
          <w:tcPr>
            <w:tcW w:w="669" w:type="pct"/>
            <w:vAlign w:val="center"/>
          </w:tcPr>
          <w:p w:rsidR="00713C06" w:rsidRPr="005463E7" w:rsidRDefault="00713C06" w:rsidP="00825C89">
            <w:pPr>
              <w:pStyle w:val="a7"/>
              <w:spacing w:line="360" w:lineRule="auto"/>
              <w:jc w:val="center"/>
              <w:rPr>
                <w:szCs w:val="21"/>
              </w:rPr>
            </w:pPr>
            <w:r w:rsidRPr="005463E7">
              <w:rPr>
                <w:rFonts w:hint="eastAsia"/>
                <w:szCs w:val="21"/>
              </w:rPr>
              <w:t>10</w:t>
            </w:r>
          </w:p>
        </w:tc>
        <w:tc>
          <w:tcPr>
            <w:tcW w:w="335" w:type="pct"/>
            <w:vAlign w:val="center"/>
          </w:tcPr>
          <w:p w:rsidR="00713C06" w:rsidRPr="005463E7" w:rsidRDefault="00713C06" w:rsidP="00825C89">
            <w:pPr>
              <w:widowControl/>
              <w:spacing w:line="360" w:lineRule="auto"/>
              <w:jc w:val="center"/>
              <w:rPr>
                <w:rFonts w:ascii="宋体" w:hAnsi="宋体"/>
                <w:szCs w:val="21"/>
              </w:rPr>
            </w:pPr>
            <w:r w:rsidRPr="005463E7">
              <w:rPr>
                <w:rFonts w:ascii="宋体" w:hAnsi="宋体"/>
                <w:szCs w:val="21"/>
              </w:rPr>
              <w:t>北京市卫计委科技成果和适宜技术推广项目</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bCs/>
                <w:szCs w:val="21"/>
              </w:rPr>
            </w:pPr>
            <w:r w:rsidRPr="005463E7">
              <w:rPr>
                <w:rFonts w:ascii="宋体" w:hAnsi="宋体" w:hint="eastAsia"/>
                <w:bCs/>
                <w:szCs w:val="21"/>
              </w:rPr>
              <w:t>基于JP2蛋白和小RNA-24的心衰早期基因治疗新技术研究</w:t>
            </w:r>
          </w:p>
        </w:tc>
        <w:tc>
          <w:tcPr>
            <w:tcW w:w="109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Z141100000214006</w:t>
            </w: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徐明（第二承担单位负责人）</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2014</w:t>
            </w:r>
            <w:r>
              <w:rPr>
                <w:rFonts w:ascii="宋体" w:hAnsi="宋体" w:hint="eastAsia"/>
                <w:szCs w:val="21"/>
              </w:rPr>
              <w:t>.</w:t>
            </w:r>
            <w:r w:rsidRPr="005463E7">
              <w:rPr>
                <w:rFonts w:ascii="宋体" w:hAnsi="宋体" w:hint="eastAsia"/>
                <w:szCs w:val="21"/>
              </w:rPr>
              <w:t>6 -2017</w:t>
            </w:r>
            <w:r>
              <w:rPr>
                <w:rFonts w:ascii="宋体" w:hAnsi="宋体" w:hint="eastAsia"/>
                <w:szCs w:val="21"/>
              </w:rPr>
              <w:t>.</w:t>
            </w:r>
            <w:r w:rsidRPr="005463E7">
              <w:rPr>
                <w:rFonts w:ascii="宋体" w:hAnsi="宋体" w:hint="eastAsia"/>
                <w:szCs w:val="21"/>
              </w:rPr>
              <w:t>6</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80万元（北京大学第三医院到账金额）</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生命科学领域前沿技术培育</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240" w:lineRule="auto"/>
              <w:jc w:val="center"/>
              <w:rPr>
                <w:rFonts w:ascii="宋体" w:hAnsi="宋体"/>
                <w:bCs/>
                <w:szCs w:val="21"/>
              </w:rPr>
            </w:pPr>
            <w:r w:rsidRPr="005463E7">
              <w:rPr>
                <w:rFonts w:ascii="宋体" w:hAnsi="宋体" w:hint="eastAsia"/>
                <w:bCs/>
                <w:szCs w:val="21"/>
              </w:rPr>
              <w:t>现代中药国际化产学研联盟建设</w:t>
            </w:r>
          </w:p>
        </w:tc>
        <w:tc>
          <w:tcPr>
            <w:tcW w:w="1098" w:type="pct"/>
            <w:vAlign w:val="center"/>
          </w:tcPr>
          <w:p w:rsidR="00713C06" w:rsidRPr="005463E7" w:rsidRDefault="00713C06" w:rsidP="00825C89">
            <w:pPr>
              <w:spacing w:line="240" w:lineRule="auto"/>
              <w:jc w:val="center"/>
              <w:rPr>
                <w:rFonts w:ascii="宋体" w:hAnsi="宋体"/>
                <w:bCs/>
                <w:szCs w:val="21"/>
              </w:rPr>
            </w:pPr>
            <w:r w:rsidRPr="005463E7">
              <w:rPr>
                <w:rFonts w:ascii="宋体" w:hAnsi="宋体" w:hint="eastAsia"/>
                <w:bCs/>
                <w:szCs w:val="21"/>
              </w:rPr>
              <w:t>20140395</w:t>
            </w:r>
          </w:p>
        </w:tc>
        <w:tc>
          <w:tcPr>
            <w:tcW w:w="591" w:type="pct"/>
            <w:vAlign w:val="center"/>
          </w:tcPr>
          <w:p w:rsidR="00713C06" w:rsidRPr="005463E7" w:rsidRDefault="00713C06" w:rsidP="00825C89">
            <w:pPr>
              <w:spacing w:line="240" w:lineRule="auto"/>
              <w:jc w:val="center"/>
              <w:rPr>
                <w:rFonts w:ascii="宋体" w:hAnsi="宋体"/>
                <w:bCs/>
                <w:szCs w:val="21"/>
              </w:rPr>
            </w:pPr>
            <w:r w:rsidRPr="005463E7">
              <w:rPr>
                <w:rFonts w:ascii="宋体" w:hAnsi="宋体" w:hint="eastAsia"/>
                <w:bCs/>
                <w:szCs w:val="21"/>
              </w:rPr>
              <w:t>子课题负责人：韩晶岩</w:t>
            </w:r>
          </w:p>
        </w:tc>
        <w:tc>
          <w:tcPr>
            <w:tcW w:w="1268" w:type="pct"/>
            <w:vAlign w:val="center"/>
          </w:tcPr>
          <w:p w:rsidR="00713C06" w:rsidRPr="005463E7" w:rsidRDefault="00713C06" w:rsidP="00825C89">
            <w:pPr>
              <w:spacing w:line="240" w:lineRule="auto"/>
              <w:jc w:val="center"/>
              <w:rPr>
                <w:rFonts w:ascii="宋体" w:hAnsi="宋体"/>
                <w:bCs/>
                <w:szCs w:val="21"/>
              </w:rPr>
            </w:pPr>
            <w:r w:rsidRPr="005463E7">
              <w:rPr>
                <w:rFonts w:ascii="宋体" w:hAnsi="宋体" w:hint="eastAsia"/>
                <w:bCs/>
                <w:szCs w:val="21"/>
              </w:rPr>
              <w:t>2014.12-2016.10</w:t>
            </w:r>
          </w:p>
        </w:tc>
        <w:tc>
          <w:tcPr>
            <w:tcW w:w="669" w:type="pct"/>
            <w:vAlign w:val="center"/>
          </w:tcPr>
          <w:p w:rsidR="00713C06" w:rsidRPr="005463E7" w:rsidRDefault="00713C06" w:rsidP="00825C89">
            <w:pPr>
              <w:spacing w:line="240" w:lineRule="auto"/>
              <w:jc w:val="center"/>
              <w:rPr>
                <w:rFonts w:ascii="宋体" w:hAnsi="宋体"/>
                <w:bCs/>
                <w:szCs w:val="21"/>
              </w:rPr>
            </w:pPr>
            <w:r w:rsidRPr="005463E7">
              <w:rPr>
                <w:rFonts w:ascii="宋体" w:hAnsi="宋体" w:hint="eastAsia"/>
                <w:bCs/>
                <w:szCs w:val="21"/>
              </w:rPr>
              <w:t>340</w:t>
            </w:r>
          </w:p>
        </w:tc>
        <w:tc>
          <w:tcPr>
            <w:tcW w:w="335" w:type="pct"/>
            <w:vAlign w:val="center"/>
          </w:tcPr>
          <w:p w:rsidR="00713C06" w:rsidRPr="005463E7" w:rsidRDefault="00713C06" w:rsidP="00825C89">
            <w:pPr>
              <w:spacing w:line="240" w:lineRule="auto"/>
              <w:jc w:val="center"/>
              <w:rPr>
                <w:rFonts w:ascii="宋体" w:hAnsi="宋体"/>
                <w:bCs/>
                <w:szCs w:val="21"/>
              </w:rPr>
            </w:pPr>
            <w:r w:rsidRPr="005463E7">
              <w:rPr>
                <w:rFonts w:ascii="宋体" w:hAnsi="宋体" w:hint="eastAsia"/>
                <w:bCs/>
                <w:szCs w:val="21"/>
              </w:rPr>
              <w:t>重大新药创制专项</w:t>
            </w:r>
            <w:r w:rsidRPr="005463E7">
              <w:rPr>
                <w:rFonts w:ascii="宋体" w:hAnsi="宋体" w:hint="eastAsia"/>
                <w:bCs/>
                <w:szCs w:val="21"/>
              </w:rPr>
              <w:lastRenderedPageBreak/>
              <w:t>的子课题</w:t>
            </w:r>
          </w:p>
        </w:tc>
      </w:tr>
      <w:tr w:rsidR="00713C06" w:rsidRPr="005463E7" w:rsidTr="00825C89">
        <w:trPr>
          <w:trHeight w:val="399"/>
        </w:trPr>
        <w:tc>
          <w:tcPr>
            <w:tcW w:w="175" w:type="pct"/>
            <w:vAlign w:val="center"/>
          </w:tcPr>
          <w:p w:rsidR="00713C06" w:rsidRPr="005463E7" w:rsidRDefault="00713C06" w:rsidP="00713C06">
            <w:pPr>
              <w:pStyle w:val="a5"/>
              <w:widowControl w:val="0"/>
              <w:numPr>
                <w:ilvl w:val="0"/>
                <w:numId w:val="6"/>
              </w:numPr>
              <w:adjustRightInd w:val="0"/>
              <w:spacing w:line="320" w:lineRule="exact"/>
              <w:ind w:firstLineChars="0"/>
              <w:jc w:val="center"/>
              <w:textAlignment w:val="baseline"/>
              <w:rPr>
                <w:rFonts w:ascii="宋体" w:hAnsi="宋体" w:cs="宋体"/>
              </w:rPr>
            </w:pPr>
          </w:p>
        </w:tc>
        <w:tc>
          <w:tcPr>
            <w:tcW w:w="864" w:type="pct"/>
            <w:vAlign w:val="center"/>
          </w:tcPr>
          <w:p w:rsidR="00713C06" w:rsidRPr="005463E7" w:rsidRDefault="00713C06" w:rsidP="006A773B">
            <w:pPr>
              <w:widowControl/>
              <w:snapToGrid w:val="0"/>
              <w:spacing w:beforeLines="50" w:line="360" w:lineRule="auto"/>
              <w:jc w:val="center"/>
              <w:rPr>
                <w:rFonts w:ascii="宋体" w:hAnsi="宋体"/>
                <w:bCs/>
                <w:szCs w:val="21"/>
              </w:rPr>
            </w:pPr>
            <w:r w:rsidRPr="005463E7">
              <w:rPr>
                <w:rFonts w:ascii="宋体" w:hAnsi="宋体" w:hint="eastAsia"/>
                <w:bCs/>
                <w:szCs w:val="21"/>
              </w:rPr>
              <w:t>ADAMTS-7与慢性肾衰血管钙化</w:t>
            </w:r>
          </w:p>
        </w:tc>
        <w:tc>
          <w:tcPr>
            <w:tcW w:w="1098" w:type="pct"/>
            <w:vAlign w:val="center"/>
          </w:tcPr>
          <w:p w:rsidR="00713C06" w:rsidRPr="005463E7" w:rsidRDefault="00713C06" w:rsidP="00825C89">
            <w:pPr>
              <w:spacing w:line="360" w:lineRule="exact"/>
              <w:jc w:val="center"/>
              <w:rPr>
                <w:rFonts w:ascii="宋体" w:hAnsi="宋体"/>
                <w:szCs w:val="21"/>
              </w:rPr>
            </w:pPr>
          </w:p>
        </w:tc>
        <w:tc>
          <w:tcPr>
            <w:tcW w:w="591"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孔炜</w:t>
            </w:r>
          </w:p>
        </w:tc>
        <w:tc>
          <w:tcPr>
            <w:tcW w:w="1268" w:type="pct"/>
            <w:vAlign w:val="center"/>
          </w:tcPr>
          <w:p w:rsidR="00713C06" w:rsidRPr="005463E7" w:rsidRDefault="00713C06" w:rsidP="00825C89">
            <w:pPr>
              <w:spacing w:line="360" w:lineRule="exact"/>
              <w:jc w:val="center"/>
              <w:rPr>
                <w:rFonts w:ascii="宋体" w:hAnsi="宋体"/>
                <w:szCs w:val="21"/>
              </w:rPr>
            </w:pPr>
            <w:r w:rsidRPr="005463E7">
              <w:rPr>
                <w:rFonts w:ascii="宋体" w:hAnsi="宋体" w:hint="eastAsia"/>
                <w:szCs w:val="21"/>
              </w:rPr>
              <w:t>2014-2016</w:t>
            </w:r>
          </w:p>
        </w:tc>
        <w:tc>
          <w:tcPr>
            <w:tcW w:w="669"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150</w:t>
            </w:r>
          </w:p>
        </w:tc>
        <w:tc>
          <w:tcPr>
            <w:tcW w:w="335" w:type="pct"/>
            <w:vAlign w:val="center"/>
          </w:tcPr>
          <w:p w:rsidR="00713C06" w:rsidRPr="005463E7" w:rsidRDefault="00713C06" w:rsidP="00825C89">
            <w:pPr>
              <w:spacing w:line="360" w:lineRule="exact"/>
              <w:jc w:val="center"/>
              <w:rPr>
                <w:rFonts w:ascii="宋体" w:hAnsi="宋体"/>
                <w:bCs/>
                <w:szCs w:val="21"/>
              </w:rPr>
            </w:pPr>
            <w:r w:rsidRPr="005463E7">
              <w:rPr>
                <w:rFonts w:ascii="宋体" w:hAnsi="宋体" w:hint="eastAsia"/>
                <w:bCs/>
                <w:szCs w:val="21"/>
              </w:rPr>
              <w:t>与阿斯利康合作课题</w:t>
            </w:r>
          </w:p>
        </w:tc>
      </w:tr>
    </w:tbl>
    <w:p w:rsidR="00713C06" w:rsidRPr="00D70AA3" w:rsidRDefault="00713C06"/>
    <w:sectPr w:rsidR="00713C06" w:rsidRPr="00D70AA3" w:rsidSect="008C39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617" w:rsidRDefault="005F4617" w:rsidP="00E353C9">
      <w:pPr>
        <w:spacing w:line="240" w:lineRule="auto"/>
      </w:pPr>
      <w:r>
        <w:separator/>
      </w:r>
    </w:p>
  </w:endnote>
  <w:endnote w:type="continuationSeparator" w:id="1">
    <w:p w:rsidR="005F4617" w:rsidRDefault="005F4617" w:rsidP="00E353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ˎ̥,Verdana,Aria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617" w:rsidRDefault="005F4617" w:rsidP="00E353C9">
      <w:pPr>
        <w:spacing w:line="240" w:lineRule="auto"/>
      </w:pPr>
      <w:r>
        <w:separator/>
      </w:r>
    </w:p>
  </w:footnote>
  <w:footnote w:type="continuationSeparator" w:id="1">
    <w:p w:rsidR="005F4617" w:rsidRDefault="005F4617" w:rsidP="00E353C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E15E9"/>
    <w:multiLevelType w:val="hybridMultilevel"/>
    <w:tmpl w:val="747676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BD59FB"/>
    <w:multiLevelType w:val="hybridMultilevel"/>
    <w:tmpl w:val="6E6E02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E5070B"/>
    <w:multiLevelType w:val="hybridMultilevel"/>
    <w:tmpl w:val="9926B656"/>
    <w:lvl w:ilvl="0" w:tplc="37960114">
      <w:start w:val="1"/>
      <w:numFmt w:val="decimal"/>
      <w:lvlText w:val="%1."/>
      <w:lvlJc w:val="left"/>
      <w:pPr>
        <w:ind w:left="420" w:hanging="420"/>
      </w:pPr>
      <w:rPr>
        <w:rFonts w:ascii="宋体" w:hAnsi="宋体" w:cs="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B487C57"/>
    <w:multiLevelType w:val="hybridMultilevel"/>
    <w:tmpl w:val="F0D26C46"/>
    <w:lvl w:ilvl="0" w:tplc="5B100C2E">
      <w:start w:val="1"/>
      <w:numFmt w:val="japaneseCounting"/>
      <w:lvlText w:val="%1、"/>
      <w:lvlJc w:val="left"/>
      <w:pPr>
        <w:ind w:left="644"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15C1564"/>
    <w:multiLevelType w:val="multilevel"/>
    <w:tmpl w:val="715C1564"/>
    <w:lvl w:ilvl="0">
      <w:start w:val="1"/>
      <w:numFmt w:val="decimal"/>
      <w:lvlText w:val="%1."/>
      <w:lvlJc w:val="left"/>
      <w:pPr>
        <w:ind w:left="420" w:hanging="420"/>
      </w:pPr>
      <w:rPr>
        <w:rFonts w:ascii="宋体" w:hAnsi="宋体" w:cs="Times New Roman"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6932AE4"/>
    <w:multiLevelType w:val="hybridMultilevel"/>
    <w:tmpl w:val="31C47F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53C9"/>
    <w:rsid w:val="00030546"/>
    <w:rsid w:val="003632D3"/>
    <w:rsid w:val="004F4F25"/>
    <w:rsid w:val="005F4617"/>
    <w:rsid w:val="006A773B"/>
    <w:rsid w:val="00713C06"/>
    <w:rsid w:val="00825C89"/>
    <w:rsid w:val="008C39A9"/>
    <w:rsid w:val="00AF3FE9"/>
    <w:rsid w:val="00B12F20"/>
    <w:rsid w:val="00CF5BDB"/>
    <w:rsid w:val="00D70AA3"/>
    <w:rsid w:val="00D8474F"/>
    <w:rsid w:val="00E35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C9"/>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53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53C9"/>
    <w:rPr>
      <w:sz w:val="18"/>
      <w:szCs w:val="18"/>
    </w:rPr>
  </w:style>
  <w:style w:type="paragraph" w:styleId="a4">
    <w:name w:val="footer"/>
    <w:basedOn w:val="a"/>
    <w:link w:val="Char0"/>
    <w:uiPriority w:val="99"/>
    <w:semiHidden/>
    <w:unhideWhenUsed/>
    <w:rsid w:val="00E353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53C9"/>
    <w:rPr>
      <w:sz w:val="18"/>
      <w:szCs w:val="18"/>
    </w:rPr>
  </w:style>
  <w:style w:type="paragraph" w:styleId="2">
    <w:name w:val="Body Text Indent 2"/>
    <w:basedOn w:val="a"/>
    <w:link w:val="2Char"/>
    <w:rsid w:val="00E353C9"/>
    <w:pPr>
      <w:adjustRightInd/>
      <w:spacing w:line="240" w:lineRule="auto"/>
      <w:ind w:left="621" w:hanging="621"/>
      <w:textAlignment w:val="auto"/>
    </w:pPr>
    <w:rPr>
      <w:kern w:val="2"/>
    </w:rPr>
  </w:style>
  <w:style w:type="character" w:customStyle="1" w:styleId="2Char">
    <w:name w:val="正文文本缩进 2 Char"/>
    <w:basedOn w:val="a0"/>
    <w:link w:val="2"/>
    <w:rsid w:val="00E353C9"/>
    <w:rPr>
      <w:rFonts w:ascii="Times New Roman" w:eastAsia="宋体" w:hAnsi="Times New Roman" w:cs="Times New Roman"/>
      <w:szCs w:val="20"/>
    </w:rPr>
  </w:style>
  <w:style w:type="paragraph" w:styleId="a5">
    <w:name w:val="List Paragraph"/>
    <w:basedOn w:val="a"/>
    <w:uiPriority w:val="34"/>
    <w:qFormat/>
    <w:rsid w:val="00D70AA3"/>
    <w:pPr>
      <w:widowControl/>
      <w:adjustRightInd/>
      <w:spacing w:line="240" w:lineRule="auto"/>
      <w:ind w:firstLineChars="200" w:firstLine="420"/>
      <w:textAlignment w:val="auto"/>
    </w:pPr>
    <w:rPr>
      <w:szCs w:val="21"/>
    </w:rPr>
  </w:style>
  <w:style w:type="character" w:styleId="a6">
    <w:name w:val="Hyperlink"/>
    <w:uiPriority w:val="99"/>
    <w:rsid w:val="00AF3FE9"/>
    <w:rPr>
      <w:color w:val="0000FF"/>
      <w:u w:val="single"/>
    </w:rPr>
  </w:style>
  <w:style w:type="character" w:customStyle="1" w:styleId="apple-style-span">
    <w:name w:val="apple-style-span"/>
    <w:rsid w:val="00713C06"/>
    <w:rPr>
      <w:rFonts w:ascii="ˎ̥,Verdana,Arial" w:hAnsi="ˎ̥,Verdana,Arial" w:hint="default"/>
      <w:color w:val="000000"/>
      <w:sz w:val="14"/>
      <w:szCs w:val="14"/>
    </w:rPr>
  </w:style>
  <w:style w:type="paragraph" w:styleId="a7">
    <w:name w:val="Body Text Indent"/>
    <w:basedOn w:val="a"/>
    <w:link w:val="Char1"/>
    <w:rsid w:val="00713C06"/>
    <w:pPr>
      <w:spacing w:after="120"/>
      <w:ind w:leftChars="200" w:left="420"/>
    </w:pPr>
    <w:rPr>
      <w:szCs w:val="24"/>
    </w:rPr>
  </w:style>
  <w:style w:type="character" w:customStyle="1" w:styleId="Char1">
    <w:name w:val="正文文本缩进 Char"/>
    <w:basedOn w:val="a0"/>
    <w:link w:val="a7"/>
    <w:rsid w:val="00713C06"/>
    <w:rPr>
      <w:rFonts w:ascii="Times New Roman" w:eastAsia="宋体" w:hAnsi="Times New Roman" w:cs="Times New Roman"/>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isn.nsfc.gov.cn/egrantweb/contract/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28</Pages>
  <Words>2131</Words>
  <Characters>12153</Characters>
  <Application>Microsoft Office Word</Application>
  <DocSecurity>0</DocSecurity>
  <Lines>101</Lines>
  <Paragraphs>28</Paragraphs>
  <ScaleCrop>false</ScaleCrop>
  <Company>WwW.YlmF.CoM</Company>
  <LinksUpToDate>false</LinksUpToDate>
  <CharactersWithSpaces>14256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2015-06-29T09:00:00Z</dcterms:created>
  <dcterms:modified xsi:type="dcterms:W3CDTF">2015-07-06T07:18:00Z</dcterms:modified>
</cp:coreProperties>
</file>