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E280" w14:textId="3632C3D6" w:rsidR="00E16449" w:rsidRDefault="00E16449" w:rsidP="00E16449">
      <w:pPr>
        <w:rPr>
          <w:rFonts w:ascii="Times New Roman" w:eastAsia="宋体" w:hAnsi="Times New Roman" w:cs="Times New Roman"/>
          <w:color w:val="333333"/>
          <w:sz w:val="24"/>
          <w:szCs w:val="24"/>
        </w:rPr>
      </w:pPr>
      <w:r w:rsidRPr="00093BC2">
        <w:rPr>
          <w:rFonts w:ascii="Times New Roman" w:eastAsia="宋体" w:hAnsi="Times New Roman" w:cs="Times New Roman"/>
          <w:color w:val="333333"/>
          <w:sz w:val="24"/>
          <w:szCs w:val="24"/>
        </w:rPr>
        <w:t>2018</w:t>
      </w:r>
      <w:r w:rsidRPr="00093BC2">
        <w:rPr>
          <w:rFonts w:ascii="Times New Roman" w:eastAsia="宋体" w:hAnsi="Times New Roman" w:cs="Times New Roman"/>
          <w:color w:val="333333"/>
          <w:sz w:val="24"/>
          <w:szCs w:val="24"/>
        </w:rPr>
        <w:t>年重点室</w:t>
      </w:r>
      <w:r w:rsidRPr="00093BC2">
        <w:rPr>
          <w:rFonts w:ascii="Times New Roman" w:eastAsia="宋体" w:hAnsi="Times New Roman" w:cs="Times New Roman"/>
          <w:color w:val="333333"/>
          <w:sz w:val="24"/>
          <w:szCs w:val="24"/>
        </w:rPr>
        <w:t>PI</w:t>
      </w:r>
      <w:r w:rsidRPr="00093BC2">
        <w:rPr>
          <w:rFonts w:ascii="Times New Roman" w:eastAsia="宋体" w:hAnsi="Times New Roman" w:cs="Times New Roman"/>
          <w:color w:val="333333"/>
          <w:sz w:val="24"/>
          <w:szCs w:val="24"/>
        </w:rPr>
        <w:t>发表标注重点室文章共计</w:t>
      </w:r>
      <w:r w:rsidRPr="00093BC2">
        <w:rPr>
          <w:rFonts w:ascii="Times New Roman" w:eastAsia="宋体" w:hAnsi="Times New Roman" w:cs="Times New Roman"/>
          <w:color w:val="333333"/>
          <w:sz w:val="24"/>
          <w:szCs w:val="24"/>
        </w:rPr>
        <w:t>124</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r w:rsidRPr="00093BC2">
        <w:rPr>
          <w:rFonts w:ascii="Times New Roman" w:eastAsia="宋体" w:hAnsi="Times New Roman" w:cs="Times New Roman"/>
          <w:color w:val="333333"/>
          <w:sz w:val="24"/>
          <w:szCs w:val="24"/>
        </w:rPr>
        <w:t>被</w:t>
      </w:r>
      <w:r w:rsidRPr="00093BC2">
        <w:rPr>
          <w:rFonts w:ascii="Times New Roman" w:eastAsia="宋体" w:hAnsi="Times New Roman" w:cs="Times New Roman"/>
          <w:color w:val="333333"/>
          <w:sz w:val="24"/>
          <w:szCs w:val="24"/>
        </w:rPr>
        <w:t>SCI</w:t>
      </w:r>
      <w:r w:rsidRPr="00093BC2">
        <w:rPr>
          <w:rFonts w:ascii="Times New Roman" w:eastAsia="宋体" w:hAnsi="Times New Roman" w:cs="Times New Roman"/>
          <w:color w:val="333333"/>
          <w:sz w:val="24"/>
          <w:szCs w:val="24"/>
        </w:rPr>
        <w:t>收录</w:t>
      </w:r>
      <w:r w:rsidRPr="00093BC2">
        <w:rPr>
          <w:rFonts w:ascii="Times New Roman" w:eastAsia="宋体" w:hAnsi="Times New Roman" w:cs="Times New Roman"/>
          <w:color w:val="333333"/>
          <w:sz w:val="24"/>
          <w:szCs w:val="24"/>
        </w:rPr>
        <w:t>101</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 xml:space="preserve">IF&gt;="10" </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11</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5-10</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38</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3-5</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34</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IF&lt;3</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18</w:t>
      </w:r>
      <w:r w:rsidRPr="00093BC2">
        <w:rPr>
          <w:rFonts w:ascii="Times New Roman" w:eastAsia="宋体" w:hAnsi="Times New Roman" w:cs="Times New Roman"/>
          <w:color w:val="333333"/>
          <w:sz w:val="24"/>
          <w:szCs w:val="24"/>
        </w:rPr>
        <w:t>篇、总</w:t>
      </w:r>
      <w:r w:rsidRPr="00093BC2">
        <w:rPr>
          <w:rFonts w:ascii="Times New Roman" w:eastAsia="宋体" w:hAnsi="Times New Roman" w:cs="Times New Roman"/>
          <w:color w:val="333333"/>
          <w:sz w:val="24"/>
          <w:szCs w:val="24"/>
        </w:rPr>
        <w:t>IF 586.790</w:t>
      </w:r>
      <w:r w:rsidRPr="00093BC2">
        <w:rPr>
          <w:rFonts w:ascii="Times New Roman" w:eastAsia="宋体" w:hAnsi="Times New Roman" w:cs="Times New Roman"/>
          <w:color w:val="333333"/>
          <w:sz w:val="24"/>
          <w:szCs w:val="24"/>
        </w:rPr>
        <w:t>，平均</w:t>
      </w:r>
      <w:r w:rsidRPr="00093BC2">
        <w:rPr>
          <w:rFonts w:ascii="Times New Roman" w:eastAsia="宋体" w:hAnsi="Times New Roman" w:cs="Times New Roman"/>
          <w:color w:val="333333"/>
          <w:sz w:val="24"/>
          <w:szCs w:val="24"/>
        </w:rPr>
        <w:t>5.810/</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p>
    <w:p w14:paraId="548FA91B" w14:textId="77777777" w:rsidR="00DB7B9B" w:rsidRPr="00093BC2" w:rsidRDefault="00DB7B9B" w:rsidP="00E16449">
      <w:pPr>
        <w:rPr>
          <w:rFonts w:ascii="Times New Roman" w:eastAsia="宋体" w:hAnsi="Times New Roman" w:cs="Times New Roman" w:hint="eastAsia"/>
          <w:sz w:val="24"/>
          <w:szCs w:val="24"/>
        </w:rPr>
      </w:pPr>
    </w:p>
    <w:p w14:paraId="6F820E90" w14:textId="77777777" w:rsidR="00F4160F" w:rsidRPr="00025FFE"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025FFE">
        <w:rPr>
          <w:rFonts w:ascii="Times New Roman" w:eastAsia="微软雅黑" w:hAnsi="Times New Roman" w:cs="Times New Roman"/>
          <w:sz w:val="22"/>
        </w:rPr>
        <w:t xml:space="preserve">Sun L#, Xie C#, Wang G#, Wu Y#, Wu Q, Wang X, Liu J, Deng Y, Xia J, Chen B, Zhang S, Yun C, Lian G, Zhang X, Zhang H, Bisson WH, Shi J, Gao X, Ge P, Liu C, Krausz KW, Nichols RG, Cai J, Rimal B, Patterson AD, Wang X, Gonzalez FJ, Jiang CT*. Gut microbiota and intestinal FXR mediate the clinical benefits of metformin. Nat Med. 2018 Dec;24(12):1919-1929. </w:t>
      </w:r>
      <w:r w:rsidRPr="00025FFE">
        <w:rPr>
          <w:rFonts w:ascii="Times New Roman" w:eastAsia="微软雅黑" w:hAnsi="Times New Roman" w:cs="Times New Roman"/>
          <w:sz w:val="22"/>
        </w:rPr>
        <w:t>（</w:t>
      </w:r>
      <w:r w:rsidRPr="00313BD6">
        <w:rPr>
          <w:rFonts w:ascii="Times New Roman" w:eastAsia="微软雅黑" w:hAnsi="Times New Roman" w:cs="Times New Roman"/>
          <w:b/>
          <w:sz w:val="22"/>
        </w:rPr>
        <w:t>IF :32.6</w:t>
      </w:r>
      <w:r w:rsidRPr="00025FFE">
        <w:rPr>
          <w:rFonts w:ascii="Times New Roman" w:eastAsia="微软雅黑" w:hAnsi="Times New Roman" w:cs="Times New Roman"/>
          <w:sz w:val="22"/>
        </w:rPr>
        <w:t>）</w:t>
      </w:r>
    </w:p>
    <w:p w14:paraId="6B75A591" w14:textId="77777777" w:rsidR="00F4160F"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 xml:space="preserve">Xiao H#, Li H#, Wang J, Zhang J, Shen J, An X, Zhang C, Wu J, Song Y, Wang X, Yu H, Deng X, Li Z, Xu M, Lu Z, Du J, Gao W, Zhang A, Feng Y, Zhang Y*. IL-18 cleavage triggers cardiac inflammation and fibrosis upon β-adrenergic insult. European Heart Journal. 2018; 39(1):60-69. doi: 10.1093/eurheartj/ </w:t>
      </w:r>
      <w:r w:rsidRPr="00E36645">
        <w:rPr>
          <w:rFonts w:ascii="Times New Roman" w:eastAsia="微软雅黑" w:hAnsi="Times New Roman" w:cs="Times New Roman"/>
          <w:sz w:val="22"/>
        </w:rPr>
        <w:t>（</w:t>
      </w:r>
      <w:r w:rsidRPr="00313BD6">
        <w:rPr>
          <w:rFonts w:ascii="Times New Roman" w:eastAsia="微软雅黑" w:hAnsi="Times New Roman" w:cs="Times New Roman"/>
          <w:b/>
          <w:sz w:val="22"/>
        </w:rPr>
        <w:t>IF: 23.4</w:t>
      </w:r>
      <w:r w:rsidRPr="00E36645">
        <w:rPr>
          <w:rFonts w:ascii="Times New Roman" w:eastAsia="微软雅黑" w:hAnsi="Times New Roman" w:cs="Times New Roman"/>
          <w:sz w:val="22"/>
        </w:rPr>
        <w:t>）</w:t>
      </w:r>
    </w:p>
    <w:p w14:paraId="1B5DA43D" w14:textId="77777777" w:rsidR="00F4160F" w:rsidRPr="00A65266"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 xml:space="preserve">Xiangning Deng, Xinyu Wang, Haiyi Yu, Shaomin Chen, Xinye Xu, Wei Huai, Guihua Liu, Qingbian Ma, Youyi Zhang, Anthony M. Dart*, Xiaojun Du*, Wei Gao*. Admission macrophage migration inhibitory factor predicts long-term prognosis in patients with ST-elevation myocardial infarction. </w:t>
      </w:r>
      <w:hyperlink r:id="rId7" w:tgtFrame="_blank" w:history="1">
        <w:r w:rsidRPr="00E36645">
          <w:rPr>
            <w:rFonts w:ascii="Times New Roman" w:eastAsia="微软雅黑" w:hAnsi="Times New Roman" w:cs="Times New Roman"/>
            <w:sz w:val="22"/>
          </w:rPr>
          <w:t>European Heart Journal- Quality of Care &amp; Clinical Outcomes</w:t>
        </w:r>
      </w:hyperlink>
      <w:r w:rsidRPr="00E36645">
        <w:rPr>
          <w:rFonts w:ascii="Times New Roman" w:eastAsia="微软雅黑" w:hAnsi="Times New Roman" w:cs="Times New Roman"/>
          <w:sz w:val="22"/>
        </w:rPr>
        <w:t>. 2018; 4(3):208-219.</w:t>
      </w:r>
    </w:p>
    <w:p w14:paraId="727275AC" w14:textId="77777777" w:rsidR="00F4160F" w:rsidRPr="00E36645"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Gonzalez FJ*, Xie C, Jiang CT*. The role of hypoxia-inducible factors in metabolic diseases. Nat Rev Endocrinol. 2018 Dec;15(1):21-32. (review) (</w:t>
      </w:r>
      <w:r w:rsidRPr="00313BD6">
        <w:rPr>
          <w:rFonts w:ascii="Times New Roman" w:eastAsia="微软雅黑" w:hAnsi="Times New Roman" w:cs="Times New Roman"/>
          <w:b/>
          <w:sz w:val="22"/>
        </w:rPr>
        <w:t>IF :20.3</w:t>
      </w:r>
      <w:r w:rsidRPr="00E36645">
        <w:rPr>
          <w:rFonts w:ascii="Times New Roman" w:eastAsia="微软雅黑" w:hAnsi="Times New Roman" w:cs="Times New Roman"/>
          <w:sz w:val="22"/>
        </w:rPr>
        <w:t>)</w:t>
      </w:r>
    </w:p>
    <w:p w14:paraId="2C194C8F" w14:textId="77777777" w:rsidR="00F4160F"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025FFE">
        <w:rPr>
          <w:rFonts w:ascii="Times New Roman" w:eastAsia="微软雅黑" w:hAnsi="Times New Roman" w:cs="Times New Roman"/>
          <w:sz w:val="22"/>
        </w:rPr>
        <w:t xml:space="preserve">Wang Y, Chen D, Zhang Y, Wang P, Zheng C, Zhang S, Yu B, Zhang L, Zhao G, Ma B, Cai Z, Xie N, Huang S, Liu Z, Mo X, Guan Y, Wang X, Fu Y, Ma D, Wang Y*, Kong W*. Novel Adipokine, FAM19A5, Inhibits Neointima Formation After Injury Through Sphingosine-1-Phosphate Receptor 2. Circulation. 2018 Jul 3;138(1):48-63. </w:t>
      </w:r>
      <w:r w:rsidRPr="00E36645">
        <w:rPr>
          <w:rFonts w:ascii="Times New Roman" w:eastAsia="微软雅黑" w:hAnsi="Times New Roman" w:cs="Times New Roman"/>
          <w:sz w:val="22"/>
        </w:rPr>
        <w:t>(</w:t>
      </w:r>
      <w:r w:rsidRPr="00313BD6">
        <w:rPr>
          <w:rFonts w:ascii="Times New Roman" w:eastAsia="微软雅黑" w:hAnsi="Times New Roman" w:cs="Times New Roman"/>
          <w:b/>
          <w:sz w:val="22"/>
        </w:rPr>
        <w:t>IF :18.88</w:t>
      </w:r>
      <w:r>
        <w:rPr>
          <w:rFonts w:ascii="Times New Roman" w:eastAsia="微软雅黑" w:hAnsi="Times New Roman" w:cs="Times New Roman" w:hint="eastAsia"/>
          <w:sz w:val="22"/>
        </w:rPr>
        <w:t>)</w:t>
      </w:r>
    </w:p>
    <w:p w14:paraId="0BCBA8F5" w14:textId="77777777" w:rsidR="00F4160F"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 xml:space="preserve">Yang F, Xiao P, Qu CX, Liu Q, Wang LY, Liu ZX, He QT, Liu C, Xu JY, Li RR, Li MJ,   Li Q, Guo XZ, Yang ZY, He DF, Yi F, Ruan K, Shen YM, Yu X, Sun JP*, Wang JY*. Allosteric mechanisms underlie GPCR signaling to SH3-domain proteins through arrestin. Nat Chem Biol  2018 Sep;14(9):876-886. </w:t>
      </w:r>
      <w:r w:rsidRPr="00E36645">
        <w:rPr>
          <w:rFonts w:ascii="Times New Roman" w:eastAsia="微软雅黑" w:hAnsi="Times New Roman" w:cs="Times New Roman"/>
          <w:sz w:val="22"/>
        </w:rPr>
        <w:t>（合作）（</w:t>
      </w:r>
      <w:r w:rsidRPr="00313BD6">
        <w:rPr>
          <w:rFonts w:ascii="Times New Roman" w:eastAsia="微软雅黑" w:hAnsi="Times New Roman" w:cs="Times New Roman"/>
          <w:b/>
          <w:sz w:val="22"/>
        </w:rPr>
        <w:t>IF :13.6</w:t>
      </w:r>
      <w:r w:rsidRPr="00E36645">
        <w:rPr>
          <w:rFonts w:ascii="Times New Roman" w:eastAsia="微软雅黑" w:hAnsi="Times New Roman" w:cs="Times New Roman"/>
          <w:sz w:val="22"/>
        </w:rPr>
        <w:t>）</w:t>
      </w:r>
    </w:p>
    <w:p w14:paraId="1F1D7F38" w14:textId="77777777" w:rsidR="00F4160F"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 xml:space="preserve">Yang J*, Zhang LJ, Wang F, Hong T*, Liu Z*. Molecular imaging diabetes and diabetic complications beyond targeting pancreatic beta cells. </w:t>
      </w:r>
      <w:hyperlink r:id="rId8" w:tgtFrame="_blank" w:history="1">
        <w:r w:rsidRPr="00025FFE">
          <w:rPr>
            <w:rFonts w:ascii="Times New Roman" w:eastAsia="微软雅黑" w:hAnsi="Times New Roman" w:cs="Times New Roman"/>
            <w:sz w:val="22"/>
          </w:rPr>
          <w:t>Advanced Drug Delivery Reviews</w:t>
        </w:r>
      </w:hyperlink>
      <w:r w:rsidRPr="00E36645">
        <w:rPr>
          <w:rFonts w:ascii="Times New Roman" w:eastAsia="微软雅黑" w:hAnsi="Times New Roman" w:cs="Times New Roman"/>
          <w:sz w:val="22"/>
        </w:rPr>
        <w:t xml:space="preserve"> 2018 Dec 5. pii: S0169-409X(18)30302-8. doi: 10.1016/j.addr.2018.11.007. (</w:t>
      </w:r>
      <w:r w:rsidRPr="00313BD6">
        <w:rPr>
          <w:rFonts w:ascii="Times New Roman" w:eastAsia="微软雅黑" w:hAnsi="Times New Roman" w:cs="Times New Roman"/>
          <w:b/>
          <w:sz w:val="22"/>
        </w:rPr>
        <w:t>IF: 13.4</w:t>
      </w:r>
      <w:r w:rsidRPr="00E36645">
        <w:rPr>
          <w:rFonts w:ascii="Times New Roman" w:eastAsia="微软雅黑" w:hAnsi="Times New Roman" w:cs="Times New Roman"/>
          <w:sz w:val="22"/>
        </w:rPr>
        <w:t>)</w:t>
      </w:r>
    </w:p>
    <w:p w14:paraId="49A6545F" w14:textId="77777777" w:rsidR="00F4160F" w:rsidRPr="00E1371E"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lastRenderedPageBreak/>
        <w:t xml:space="preserve">Wenjing Wang, Yunhui Qiao, Zijian Li*. New Insights into modes of GPCR activation. Trends in Pharmacological Sciences. </w:t>
      </w:r>
      <w:bookmarkStart w:id="0" w:name="_Hlk510516787"/>
      <w:r w:rsidRPr="00E36645">
        <w:rPr>
          <w:rFonts w:ascii="Times New Roman" w:eastAsia="微软雅黑" w:hAnsi="Times New Roman" w:cs="Times New Roman"/>
          <w:sz w:val="22"/>
        </w:rPr>
        <w:t>2018; 39(4):367-386. (</w:t>
      </w:r>
      <w:r w:rsidRPr="00313BD6">
        <w:rPr>
          <w:rFonts w:ascii="Times New Roman" w:eastAsia="微软雅黑" w:hAnsi="Times New Roman" w:cs="Times New Roman"/>
          <w:b/>
          <w:sz w:val="22"/>
        </w:rPr>
        <w:t>IF: 12.797</w:t>
      </w:r>
      <w:r w:rsidRPr="00E36645">
        <w:rPr>
          <w:rFonts w:ascii="Times New Roman" w:eastAsia="微软雅黑" w:hAnsi="Times New Roman" w:cs="Times New Roman"/>
          <w:sz w:val="22"/>
        </w:rPr>
        <w:t>).</w:t>
      </w:r>
      <w:bookmarkEnd w:id="0"/>
    </w:p>
    <w:p w14:paraId="0CFF8FDD" w14:textId="77777777" w:rsidR="00F4160F" w:rsidRPr="00D91FC6"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He R, Yin Y, Yin W, Li Y, Zhao J, Zhang W. Prevention of pancreatic acinar cell carcinoma by Roux-en-Y Gastric Bypass Surgery. Nat Commun 2018;9(1):4183. (</w:t>
      </w:r>
      <w:r w:rsidRPr="00313BD6">
        <w:rPr>
          <w:rFonts w:ascii="Times New Roman" w:eastAsia="微软雅黑" w:hAnsi="Times New Roman" w:cs="Times New Roman"/>
          <w:b/>
          <w:sz w:val="22"/>
        </w:rPr>
        <w:t>IF:12.353</w:t>
      </w:r>
      <w:r w:rsidRPr="00E36645">
        <w:rPr>
          <w:rFonts w:ascii="Times New Roman" w:eastAsia="微软雅黑" w:hAnsi="Times New Roman" w:cs="Times New Roman"/>
          <w:sz w:val="22"/>
        </w:rPr>
        <w:t>)</w:t>
      </w:r>
    </w:p>
    <w:p w14:paraId="433ED279" w14:textId="77777777" w:rsidR="00F4160F"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Li T, Yu B, Liu Z, Li J, Ma M, Wang Y, Zhu M, Yin H, Wang X, Fu Y, Yu F, Wang X, Fang X, Sun J*, Kong W*. Homocysteine directly interacts and activates the angiotensin II type I receptor to aggravate vascular injury. Nat Commun. 2018 Jan 2;9(1):11. (</w:t>
      </w:r>
      <w:r w:rsidRPr="00313BD6">
        <w:rPr>
          <w:rFonts w:ascii="Times New Roman" w:eastAsia="微软雅黑" w:hAnsi="Times New Roman" w:cs="Times New Roman"/>
          <w:b/>
          <w:sz w:val="22"/>
        </w:rPr>
        <w:t>IF :12.35</w:t>
      </w:r>
      <w:r w:rsidRPr="00E36645">
        <w:rPr>
          <w:rFonts w:ascii="Times New Roman" w:eastAsia="微软雅黑" w:hAnsi="Times New Roman" w:cs="Times New Roman"/>
          <w:sz w:val="22"/>
        </w:rPr>
        <w:t>)</w:t>
      </w:r>
    </w:p>
    <w:p w14:paraId="6A33B2F8" w14:textId="77777777" w:rsidR="00F4160F" w:rsidRPr="00E36645"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 xml:space="preserve">Huang Z, Shi J, Gao Y, Cui C, Zhang S, Li J, Zhou Y, and Cui Q. HMDD v3.0: a database for experimentally supported human microRNA-disease associations. Nucleic Acids Research 2018 (accepted). </w:t>
      </w:r>
      <w:r w:rsidRPr="00E36645">
        <w:rPr>
          <w:rFonts w:ascii="Times New Roman" w:eastAsia="微软雅黑" w:hAnsi="Times New Roman" w:cs="Times New Roman"/>
          <w:sz w:val="22"/>
        </w:rPr>
        <w:t>（</w:t>
      </w:r>
      <w:r w:rsidRPr="00313BD6">
        <w:rPr>
          <w:rFonts w:ascii="Times New Roman" w:eastAsia="微软雅黑" w:hAnsi="Times New Roman" w:cs="Times New Roman"/>
          <w:b/>
          <w:sz w:val="22"/>
        </w:rPr>
        <w:t>IF : 11.561</w:t>
      </w:r>
      <w:r w:rsidRPr="00E36645">
        <w:rPr>
          <w:rFonts w:ascii="Times New Roman" w:eastAsia="微软雅黑" w:hAnsi="Times New Roman" w:cs="Times New Roman"/>
          <w:sz w:val="22"/>
        </w:rPr>
        <w:t>）</w:t>
      </w:r>
    </w:p>
    <w:p w14:paraId="5C65C083" w14:textId="77777777" w:rsidR="00F4160F"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E36645">
        <w:rPr>
          <w:rFonts w:ascii="Times New Roman" w:eastAsia="微软雅黑" w:hAnsi="Times New Roman" w:cs="Times New Roman"/>
          <w:sz w:val="22"/>
        </w:rPr>
        <w:t xml:space="preserve">Bao Z, Yang Z, Huang Z, Zhou Y, Zhao Z, Ren Y, Cui Q, and Dong D. LncRNADisease 2.0: an updated database of long non-coding RNA-associated diseases. Nucleic Acids Research. 2018 Oct 4. doi: 10.1093/nar/gky905. </w:t>
      </w:r>
      <w:r w:rsidRPr="00E36645">
        <w:rPr>
          <w:rFonts w:ascii="Times New Roman" w:eastAsia="微软雅黑" w:hAnsi="Times New Roman" w:cs="Times New Roman"/>
          <w:sz w:val="22"/>
        </w:rPr>
        <w:t>（</w:t>
      </w:r>
      <w:r w:rsidRPr="00313BD6">
        <w:rPr>
          <w:rFonts w:ascii="Times New Roman" w:eastAsia="微软雅黑" w:hAnsi="Times New Roman" w:cs="Times New Roman"/>
          <w:b/>
          <w:sz w:val="22"/>
        </w:rPr>
        <w:t>IF : 11.561</w:t>
      </w:r>
      <w:r w:rsidRPr="00E36645">
        <w:rPr>
          <w:rFonts w:ascii="Times New Roman" w:eastAsia="微软雅黑" w:hAnsi="Times New Roman" w:cs="Times New Roman"/>
          <w:sz w:val="22"/>
        </w:rPr>
        <w:t>）</w:t>
      </w:r>
    </w:p>
    <w:p w14:paraId="46975B6C"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Liu W., B. Chen, H. Huang, Y. Wang, X. Huang, J. Qin, A. Qiu, B. Yang, G. J. Freeman, H. J. Lu, H. Y. Lin, H. Lan, Y. Huang, Y. Xia. (2018) RGMb protects against acute kidney injury by inhibiting tubular cell necroptosis via an MLKL-dependent mechanism. PNAS, Published online January 30, 2018 | E1475–E1484 /doi:10.1073/pnas.1716959115 (</w:t>
      </w:r>
      <w:r w:rsidRPr="00F73F99">
        <w:rPr>
          <w:rFonts w:ascii="Times New Roman" w:eastAsia="微软雅黑" w:hAnsi="Times New Roman" w:cs="Times New Roman"/>
          <w:b/>
          <w:sz w:val="22"/>
        </w:rPr>
        <w:t>IF :9.423</w:t>
      </w:r>
      <w:r w:rsidRPr="00F73F99">
        <w:rPr>
          <w:rFonts w:ascii="Times New Roman" w:eastAsia="微软雅黑" w:hAnsi="Times New Roman" w:cs="Times New Roman"/>
          <w:sz w:val="22"/>
        </w:rPr>
        <w:t>)</w:t>
      </w:r>
    </w:p>
    <w:p w14:paraId="379B256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Xie SA, Zhang T, Wang J, Zhao F, Zhang YP, Yao WJ, Hur SS, Yeh YT, Pang W, Zheng LS, Fan YB, Kong W, Wang X, Chiu JJ, Zhou J*. Matrix stiffness determines the phenotype of vascular smooth muscle cell in vitro and in vivo: Role of DNA methyltransferase 1. Biomaterials. 155:203-216. 2018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8.806</w:t>
      </w:r>
      <w:r w:rsidRPr="00F73F99">
        <w:rPr>
          <w:rFonts w:ascii="Times New Roman" w:eastAsia="微软雅黑" w:hAnsi="Times New Roman" w:cs="Times New Roman" w:hint="eastAsia"/>
          <w:sz w:val="22"/>
        </w:rPr>
        <w:t>）</w:t>
      </w:r>
    </w:p>
    <w:p w14:paraId="55F70B8E"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Wang J, Yang W, Chen Z, Chen J, Meng Y, Feng B, Sun L, Dou L, Li J, Cui Q*, Yang J*. Long nocoding RNA LncSHGL recruits hnRNPA1 to suppress gluconeogenesis and lipogenesis. Diabetes. 2018, 67(4):581-593.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IF:8.8</w:t>
      </w:r>
      <w:r w:rsidRPr="00F73F99">
        <w:rPr>
          <w:rFonts w:ascii="Times New Roman" w:eastAsia="微软雅黑" w:hAnsi="Times New Roman" w:cs="Times New Roman"/>
          <w:sz w:val="22"/>
        </w:rPr>
        <w:t>）</w:t>
      </w:r>
    </w:p>
    <w:p w14:paraId="01831B5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 xml:space="preserve">Li L, Zhao Q, Kong W*. Extracellular matrix remodeling and cardiac fibrosis. Matrix Biol. 2018 Aug;68-69:490-506.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 :8.14</w:t>
      </w:r>
      <w:r w:rsidRPr="00F73F99">
        <w:rPr>
          <w:rFonts w:ascii="Times New Roman" w:eastAsia="微软雅黑" w:hAnsi="Times New Roman" w:cs="Times New Roman" w:hint="eastAsia"/>
          <w:sz w:val="22"/>
        </w:rPr>
        <w:t>）</w:t>
      </w:r>
    </w:p>
    <w:p w14:paraId="1DBC501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lastRenderedPageBreak/>
        <w:t>Lv Z, Man Z, Xu Z, Feng C, Yang Y, Liao Q, Wang X, Zheng L, *Hongbing Fu. Intracellular Near-Infrared Microlaser Probes Based on Organic Microsphere-SiO2 Core-Shell Structures for Cell Tagging and Tracking. ACS Appl Mater Interfaces. 2018 Aug 6. doi: 10.1021/acsami.8b09380.</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IF:8.097</w:t>
      </w:r>
      <w:r w:rsidRPr="00F73F99">
        <w:rPr>
          <w:rFonts w:ascii="Times New Roman" w:eastAsia="微软雅黑" w:hAnsi="Times New Roman" w:cs="Times New Roman"/>
          <w:sz w:val="22"/>
        </w:rPr>
        <w:t>）</w:t>
      </w:r>
    </w:p>
    <w:p w14:paraId="5C585AE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Li D, Ke Y, Zhan R, Liu C, Zhao M, Zeng A, Shi X, Ji L, Cheng S, Pan B, *Lemin Zheng, *Hong H. Trimethylamine-N-oxide promotes brain aging and cognitive impairment in mice. Aging Cell. 2018 May 10:e12768.</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IF:7.627</w:t>
      </w:r>
      <w:r w:rsidRPr="00F73F99">
        <w:rPr>
          <w:rFonts w:ascii="Times New Roman" w:eastAsia="微软雅黑" w:hAnsi="Times New Roman" w:cs="Times New Roman"/>
          <w:sz w:val="22"/>
        </w:rPr>
        <w:t>）</w:t>
      </w:r>
    </w:p>
    <w:p w14:paraId="44A3C37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Guo, Shuyuan; Lu, Jianhong; Zhuo, Yujuan; Xiao, Mengqing; Xue, Xinli; Zhong, Shanshan; Shen, Xia; Yin, Chunzhao; Li, Luxiao; Chen, Qun; Zhu, Mingjiang; Chen, Buxing; Zhao, Mingming; Zheng, Lemin; Tao, Yongzhen; Yin, Huiyong. Endogenous cholesterol ester hydroperoxides modulate cholesterol levels and inhibit cholesterol uptake in hepatocytes and macrophages. 2018 Dec 12;21:101069. doi: 10.1016/j.redox.2018.101069. [Epub ahead of print]. (</w:t>
      </w:r>
      <w:r w:rsidRPr="00F73F99">
        <w:rPr>
          <w:rFonts w:ascii="Times New Roman" w:eastAsia="微软雅黑" w:hAnsi="Times New Roman" w:cs="Times New Roman"/>
          <w:b/>
          <w:sz w:val="22"/>
        </w:rPr>
        <w:t>IF:7.13)</w:t>
      </w:r>
    </w:p>
    <w:p w14:paraId="598DA9B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Huang T, Wang T, Heianza Y, Zheng Y, Sun D, Kang JH8, Pasquale LR, Rimm EB, Manson JE, Hu FB, Qi L Habitual consumption of long-chain n-3 PUFAs and fish attenuates genetically associated long-term weight gain.  Am J Clin Nutr. 2019 Mar 1;109(3):665-673. doi: 10.1093/ajcn/nqy238.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IF:6.9</w:t>
      </w:r>
      <w:r w:rsidRPr="00F73F99">
        <w:rPr>
          <w:rFonts w:ascii="Times New Roman" w:eastAsia="微软雅黑" w:hAnsi="Times New Roman" w:cs="Times New Roman"/>
          <w:b/>
          <w:sz w:val="22"/>
        </w:rPr>
        <w:t>）</w:t>
      </w:r>
    </w:p>
    <w:p w14:paraId="2AB44E8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Fu Y, Wang X, Kong W*. Hyperhomocysteinaemia and vascular injury: advances in mechanisms and drug targets. Br J Pharmacol. 2018 Apr;175(8):1173-1189.</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 :6.81</w:t>
      </w:r>
      <w:r w:rsidRPr="00F73F99">
        <w:rPr>
          <w:rFonts w:ascii="Times New Roman" w:eastAsia="微软雅黑" w:hAnsi="Times New Roman" w:cs="Times New Roman" w:hint="eastAsia"/>
          <w:sz w:val="22"/>
        </w:rPr>
        <w:t>）</w:t>
      </w:r>
    </w:p>
    <w:p w14:paraId="62369A9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Chen R, Feng Y, Wu J, Song Y, Li H, Shen Q, Li D, Zhang J, Lu Z, Xiao H*, Zhang Y*. Metformin attenuates angiotensin II-induced TGFbeta1 expression by targeting hepatocyte nuclear factor-4-alpha. British Journal of Pharmacology. 2018; 175(8):1217-1229. doi: 10.1111/bph.13753. (</w:t>
      </w:r>
      <w:r w:rsidRPr="00F73F99">
        <w:rPr>
          <w:rFonts w:ascii="Times New Roman" w:eastAsia="微软雅黑" w:hAnsi="Times New Roman" w:cs="Times New Roman"/>
          <w:b/>
          <w:sz w:val="22"/>
        </w:rPr>
        <w:t>IF: 6.8</w:t>
      </w:r>
      <w:r w:rsidRPr="00F73F99">
        <w:rPr>
          <w:rFonts w:ascii="Times New Roman" w:eastAsia="微软雅黑" w:hAnsi="Times New Roman" w:cs="Times New Roman"/>
          <w:sz w:val="22"/>
        </w:rPr>
        <w:t>)</w:t>
      </w:r>
    </w:p>
    <w:p w14:paraId="63D4859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Yu W, Jin H, Tang C, Du J*, Zhang Z*. Sulfur-containing gaseous signal molecules, ion channels and cardiovascular diseases.Br J Pharmacol. 2018 Apr;175(8):1114-1125. (</w:t>
      </w:r>
      <w:r w:rsidRPr="00F73F99">
        <w:rPr>
          <w:rFonts w:ascii="Times New Roman" w:eastAsia="微软雅黑" w:hAnsi="Times New Roman" w:cs="Times New Roman"/>
          <w:b/>
          <w:sz w:val="22"/>
        </w:rPr>
        <w:t>IF:6.81</w:t>
      </w:r>
      <w:r w:rsidRPr="00F73F99">
        <w:rPr>
          <w:rFonts w:ascii="Times New Roman" w:eastAsia="微软雅黑" w:hAnsi="Times New Roman" w:cs="Times New Roman"/>
          <w:sz w:val="22"/>
        </w:rPr>
        <w:t>)</w:t>
      </w:r>
    </w:p>
    <w:p w14:paraId="6B16C92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Wang YX(#), Chen C, Wang QY, Cao YN, Xu L, Qi R*. Inhibitory Effects of Cycloastragenol on Abdominal Aortic Aneurysm and its Related Mechanisms. Br J Pharmacol. 2018 Oct 10. doi: 10.1111/bph.14515. (</w:t>
      </w:r>
      <w:r w:rsidRPr="00F73F99">
        <w:rPr>
          <w:rFonts w:ascii="Times New Roman" w:eastAsia="微软雅黑" w:hAnsi="Times New Roman" w:cs="Times New Roman"/>
          <w:b/>
          <w:sz w:val="22"/>
        </w:rPr>
        <w:t>IF:6.81</w:t>
      </w:r>
      <w:r w:rsidRPr="00F73F99">
        <w:rPr>
          <w:rFonts w:ascii="Times New Roman" w:eastAsia="微软雅黑" w:hAnsi="Times New Roman" w:cs="Times New Roman"/>
          <w:sz w:val="22"/>
        </w:rPr>
        <w:t>)</w:t>
      </w:r>
    </w:p>
    <w:p w14:paraId="6430A7D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Cui C, Yang W, Shi J, Zhou Y, Yang J, Cui Q, and Zhou Y. Identification and </w:t>
      </w:r>
      <w:r w:rsidRPr="00F73F99">
        <w:rPr>
          <w:rFonts w:ascii="Times New Roman" w:eastAsia="微软雅黑" w:hAnsi="Times New Roman" w:cs="Times New Roman"/>
          <w:sz w:val="22"/>
        </w:rPr>
        <w:lastRenderedPageBreak/>
        <w:t xml:space="preserve">Analysis of Human Sex-biased MicroRNAs. Genomics Proteomics Bioinformatics. 2018 Jul 11. pii: S1672-0229(18)30130-X. doi: 10.1016/j.gpb.2018.03.004. [Epub ahead of print]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 6.615</w:t>
      </w:r>
      <w:r w:rsidRPr="00F73F99">
        <w:rPr>
          <w:rFonts w:ascii="Times New Roman" w:eastAsia="微软雅黑" w:hAnsi="Times New Roman" w:cs="Times New Roman"/>
          <w:sz w:val="22"/>
        </w:rPr>
        <w:t>）</w:t>
      </w:r>
    </w:p>
    <w:p w14:paraId="39A339D2"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Cao YN, Xu L, Han YC, Wang YN, Liu G, Qi R. Recombinant high-density lipoproteins and their use in cardiovascular diseases. Drug Discov Today. 2017 Jan;22(1):180-185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b/>
          <w:sz w:val="22"/>
        </w:rPr>
        <w:t>：</w:t>
      </w:r>
      <w:r w:rsidRPr="00F73F99">
        <w:rPr>
          <w:rFonts w:ascii="Times New Roman" w:eastAsia="微软雅黑" w:hAnsi="Times New Roman" w:cs="Times New Roman"/>
          <w:b/>
          <w:sz w:val="22"/>
        </w:rPr>
        <w:t>6.369</w:t>
      </w:r>
      <w:r w:rsidRPr="00F73F99">
        <w:rPr>
          <w:rFonts w:ascii="Times New Roman" w:eastAsia="微软雅黑" w:hAnsi="Times New Roman" w:cs="Times New Roman"/>
          <w:sz w:val="22"/>
        </w:rPr>
        <w:t>）</w:t>
      </w:r>
    </w:p>
    <w:p w14:paraId="45EE03E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Sisi Guo, Yuan Zhou, Pan Zeng, Guoheng Xu*, Guoqing Wang*, Qinghua Cui*. Identification and analysis of the human sex-biased genes. Briefings in Bioinformatics. 2018;19(2):188-198</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b/>
          <w:sz w:val="22"/>
        </w:rPr>
        <w:t>IF:6.302</w:t>
      </w:r>
      <w:r w:rsidRPr="00F73F99">
        <w:rPr>
          <w:rFonts w:ascii="Times New Roman" w:eastAsia="微软雅黑" w:hAnsi="Times New Roman" w:cs="Times New Roman" w:hint="eastAsia"/>
          <w:sz w:val="22"/>
        </w:rPr>
        <w:t>)</w:t>
      </w:r>
    </w:p>
    <w:p w14:paraId="5718B43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SY#, Dong YQ#, Wang P, Zhang X, Yan Y, Sun L, Liu B, Zhang D, Zhang H, Liu H, Kong W, Hu G, Shah YM, Gonzalez FJ, Wang X*, Jiang CT*. Adipocyte-derived lysophosphatidylcholine activates adipocyte and adipose tissue macrophage nod-like receptor protein 3 inflammasomes mediating homocysteine-induced insulin resistance. EBioMedicine. 2018 May;31:202-216. (</w:t>
      </w:r>
      <w:r w:rsidRPr="00F73F99">
        <w:rPr>
          <w:rFonts w:ascii="Times New Roman" w:eastAsia="微软雅黑" w:hAnsi="Times New Roman" w:cs="Times New Roman"/>
          <w:b/>
          <w:sz w:val="22"/>
        </w:rPr>
        <w:t>IF :6.2</w:t>
      </w:r>
      <w:r w:rsidRPr="00F73F99">
        <w:rPr>
          <w:rFonts w:ascii="Times New Roman" w:eastAsia="微软雅黑" w:hAnsi="Times New Roman" w:cs="Times New Roman"/>
          <w:sz w:val="22"/>
        </w:rPr>
        <w:t>)</w:t>
      </w:r>
    </w:p>
    <w:p w14:paraId="69C6B97C"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Guo X, Gao M, Wang Y, Lin X, Yang L, Cong N, An X, Wang F, Qu K, Yu L, Wang Y, Wang J, Zhu H, Xian X, Liu G. LDL Receptor Gene-ablated Hamsters: A Rodent Model of Familial Hypercholesterolemia With Dominant Inheritance and Diet-induced Coronary Atherosclerosis. EBioMedicine. 2018 Jan;27:214-224. Epub 2017 Dec 15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IF:6.183</w:t>
      </w:r>
      <w:r w:rsidRPr="00F73F99">
        <w:rPr>
          <w:rFonts w:ascii="Times New Roman" w:eastAsia="微软雅黑" w:hAnsi="Times New Roman" w:cs="Times New Roman" w:hint="eastAsia"/>
          <w:sz w:val="22"/>
        </w:rPr>
        <w:t>)</w:t>
      </w:r>
    </w:p>
    <w:p w14:paraId="07C6AE8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He L, Fu Y, Deng J, Shen Y, Wang Y, Yu F, Xie N, Chen Z, Hong T, Peng X, Li Q, Zhou J, Han J*, Wang Y*, Xi J*, Kong W*. Deficiency of FAM3D (Family With Sequence Similarity 3, Member D), A Novel Chemokine, Attenuates Neutrophil Recruitment and Ameliorates Abdominal Aortic Aneurysm Development. Arterioscler Thromb Vasc Biol. 2018 Jul;38(7):1616-1631. (</w:t>
      </w:r>
      <w:r w:rsidRPr="00F73F99">
        <w:rPr>
          <w:rFonts w:ascii="Times New Roman" w:eastAsia="微软雅黑" w:hAnsi="Times New Roman" w:cs="Times New Roman"/>
          <w:b/>
          <w:sz w:val="22"/>
        </w:rPr>
        <w:t>IF: 6.09</w:t>
      </w:r>
      <w:r w:rsidRPr="00F73F99">
        <w:rPr>
          <w:rFonts w:ascii="Times New Roman" w:eastAsia="微软雅黑" w:hAnsi="Times New Roman" w:cs="Times New Roman"/>
          <w:sz w:val="22"/>
        </w:rPr>
        <w:t>)</w:t>
      </w:r>
    </w:p>
    <w:p w14:paraId="6C223AC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Ke Y, Li D, Zhao M, Liu C, Liu J, Zeng A, Shi X, Cheng S, Pan B, *Lemin Zheng, *Hong H. Gut flora-dependent metabolite Trimethylamine-N-oxide accelerates endothelial cell senescence and vascular aging through oxidative stress. Free Radic Biol Med. 2018 Jan 8;116:88-100.</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hint="eastAsia"/>
          <w:b/>
          <w:sz w:val="22"/>
        </w:rPr>
        <w:t>:</w:t>
      </w:r>
      <w:r w:rsidRPr="00F73F99">
        <w:rPr>
          <w:rFonts w:ascii="Times New Roman" w:eastAsia="微软雅黑" w:hAnsi="Times New Roman" w:cs="Times New Roman"/>
          <w:b/>
          <w:sz w:val="22"/>
        </w:rPr>
        <w:t>6.020</w:t>
      </w:r>
      <w:r w:rsidRPr="00F73F99">
        <w:rPr>
          <w:rFonts w:ascii="Times New Roman" w:eastAsia="微软雅黑" w:hAnsi="Times New Roman" w:cs="Times New Roman"/>
          <w:sz w:val="22"/>
        </w:rPr>
        <w:t>）</w:t>
      </w:r>
    </w:p>
    <w:p w14:paraId="78358D9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Mu H., Q. Li, J. Fan, C. Pan, Y. Liu, L. Li, K. Sun, B. Hu, D. Huang, X. Zhao, X. Chang, C. Wang, S. He, K. He, B. Yang*, and J. Han*. (2018) Caffeic acid attenuates rat liver injury after transplantation involving PDIA3-dependent </w:t>
      </w:r>
      <w:r w:rsidRPr="00F73F99">
        <w:rPr>
          <w:rFonts w:ascii="Times New Roman" w:eastAsia="微软雅黑" w:hAnsi="Times New Roman" w:cs="Times New Roman"/>
          <w:sz w:val="22"/>
        </w:rPr>
        <w:lastRenderedPageBreak/>
        <w:t>regulation of NADPH oxidase. Free Radical Biology and Medicine 129: 202-214. (</w:t>
      </w:r>
      <w:r w:rsidRPr="00F73F99">
        <w:rPr>
          <w:rFonts w:ascii="Times New Roman" w:eastAsia="微软雅黑" w:hAnsi="Times New Roman" w:cs="Times New Roman"/>
          <w:b/>
          <w:sz w:val="22"/>
        </w:rPr>
        <w:t>IF :6.020</w:t>
      </w:r>
      <w:r w:rsidRPr="00F73F99">
        <w:rPr>
          <w:rFonts w:ascii="Times New Roman" w:eastAsia="微软雅黑" w:hAnsi="Times New Roman" w:cs="Times New Roman"/>
          <w:sz w:val="22"/>
        </w:rPr>
        <w:t>)</w:t>
      </w:r>
    </w:p>
    <w:p w14:paraId="398543E7"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Zhang M, Zhang Z, He K, Wu J, Li N, Zhao R, Yuan J, Xiao H, Zhang Y*, Fang X*.Quantitative Characterization of the Membrane Dynamics of Newly Delivered TGF-β Receptors by Single-Molecule Imaging. Analytical Chemistry. 2018; 90(7):4282-4287. doi: 10.1021/acs.analchem.7b03448. </w:t>
      </w:r>
      <w:r w:rsidRPr="00F73F99">
        <w:rPr>
          <w:rFonts w:ascii="Times New Roman" w:eastAsia="微软雅黑" w:hAnsi="Times New Roman" w:cs="Times New Roman"/>
          <w:b/>
          <w:sz w:val="22"/>
        </w:rPr>
        <w:t>(IF: 6.0</w:t>
      </w:r>
      <w:r w:rsidRPr="00F73F99">
        <w:rPr>
          <w:rFonts w:ascii="Times New Roman" w:eastAsia="微软雅黑" w:hAnsi="Times New Roman" w:cs="Times New Roman"/>
          <w:sz w:val="22"/>
        </w:rPr>
        <w:t>)</w:t>
      </w:r>
    </w:p>
    <w:p w14:paraId="488AC65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X, Yang W, Wang J, Guan Y* and Yang J*. FAM3 gene family: a promising therapeutical target for NAFLD and type 2 diabetes. Metabolism. 2018, 81:71-82</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IF:6.0</w:t>
      </w:r>
      <w:r w:rsidRPr="00F73F99">
        <w:rPr>
          <w:rFonts w:ascii="Times New Roman" w:eastAsia="微软雅黑" w:hAnsi="Times New Roman" w:cs="Times New Roman" w:hint="eastAsia"/>
          <w:sz w:val="22"/>
        </w:rPr>
        <w:t>）</w:t>
      </w:r>
    </w:p>
    <w:p w14:paraId="0EE8C8A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Li J</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Zhang Y, Zhang Y, L</w:t>
      </w:r>
      <w:r w:rsidRPr="00F73F99">
        <w:rPr>
          <w:rFonts w:ascii="Times New Roman" w:eastAsia="微软雅黑" w:hAnsi="Times New Roman" w:cs="Times New Roman" w:hint="eastAsia"/>
          <w:sz w:val="22"/>
        </w:rPr>
        <w:t>ü</w:t>
      </w:r>
      <w:r w:rsidRPr="00F73F99">
        <w:rPr>
          <w:rFonts w:ascii="Times New Roman" w:eastAsia="微软雅黑" w:hAnsi="Times New Roman" w:cs="Times New Roman" w:hint="eastAsia"/>
          <w:sz w:val="22"/>
        </w:rPr>
        <w:t xml:space="preserve"> S, Miao Y, Yang J, Huang S, Ma X, Han L, Deng J, Fan F, Liu B, Huo Y, Xu Q, Chen C*, Wang X*, Feng J*. GSNOR modulates hyperhomocysteinemia-induced T cell activation and atherosclerosis by switching Akt S-nitrosylation to phosphorylation. Redox Biol. 2018 May 1; 17: 386-399.</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IF:6</w:t>
      </w:r>
      <w:r w:rsidRPr="00F73F99">
        <w:rPr>
          <w:rFonts w:ascii="Times New Roman" w:eastAsia="微软雅黑" w:hAnsi="Times New Roman" w:cs="Times New Roman" w:hint="eastAsia"/>
          <w:sz w:val="22"/>
        </w:rPr>
        <w:t>)</w:t>
      </w:r>
    </w:p>
    <w:p w14:paraId="1365C97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SY, Dong YQ, Wang P, Zhang X, Yan Y, Sun L, Liu B, Zhang D, Zhang H, Liu H, Kong W, Hu G, Shah YM, Gonzalez FJ, Wang X*, Jiang C*. Adipocyte-derived Lysophosphatidylcholine Activates Adipocyte and Adipose Tissue Macrophage Nod-Like Receptor Protein 3 Inflammasomes Mediating Homocysteine-Induced Insulin Resistance. EBioMedicine. 2018;31:202-216  (</w:t>
      </w:r>
      <w:r w:rsidRPr="00F73F99">
        <w:rPr>
          <w:rFonts w:ascii="Times New Roman" w:eastAsia="微软雅黑" w:hAnsi="Times New Roman" w:cs="Times New Roman"/>
          <w:b/>
          <w:sz w:val="22"/>
        </w:rPr>
        <w:t>IF:6</w:t>
      </w:r>
      <w:r w:rsidRPr="00F73F99">
        <w:rPr>
          <w:rFonts w:ascii="Times New Roman" w:eastAsia="微软雅黑" w:hAnsi="Times New Roman" w:cs="Times New Roman"/>
          <w:sz w:val="22"/>
        </w:rPr>
        <w:t>)</w:t>
      </w:r>
    </w:p>
    <w:p w14:paraId="42EDBEAE"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Jia Y, Wang M, Mao C, Yu F, Wang Y, Xiao R, Jiang C, Zheng L, Xu Q, Zheng M, Fu Y, Hu Q, Kong W*. COMP-prohibitin 2 interaction maintains mitochondrial homeostasis and controls smooth muscle cell identity. Cell Death Dis. 2018 Jun 4;9(6):676. (</w:t>
      </w:r>
      <w:r w:rsidRPr="00F73F99">
        <w:rPr>
          <w:rFonts w:ascii="Times New Roman" w:eastAsia="微软雅黑" w:hAnsi="Times New Roman" w:cs="Times New Roman"/>
          <w:b/>
          <w:sz w:val="22"/>
        </w:rPr>
        <w:t>IF :5.64</w:t>
      </w:r>
      <w:r w:rsidRPr="00F73F99">
        <w:rPr>
          <w:rFonts w:ascii="Times New Roman" w:eastAsia="微软雅黑" w:hAnsi="Times New Roman" w:cs="Times New Roman"/>
          <w:sz w:val="22"/>
        </w:rPr>
        <w:t>)</w:t>
      </w:r>
    </w:p>
    <w:p w14:paraId="35B8EFC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Weng L, Jia S, Xu C, Ye J, Cao Y, Liu Y, </w:t>
      </w:r>
      <w:hyperlink r:id="rId9" w:history="1">
        <w:r w:rsidRPr="00F73F99">
          <w:rPr>
            <w:rFonts w:ascii="Times New Roman" w:eastAsia="微软雅黑" w:hAnsi="Times New Roman" w:cs="Times New Roman"/>
            <w:sz w:val="22"/>
          </w:rPr>
          <w:t>Zheng M</w:t>
        </w:r>
      </w:hyperlink>
      <w:r w:rsidRPr="00F73F99">
        <w:rPr>
          <w:rFonts w:ascii="Times New Roman" w:eastAsia="微软雅黑" w:hAnsi="Times New Roman" w:cs="Times New Roman"/>
          <w:sz w:val="22"/>
        </w:rPr>
        <w:t>*. Nogo-C regulates post myocardial infarction fibrosis through the interaction with ER Ca2+ leakage channel Sec61α in mouse hearts. Cell Death &amp; Disease. 2018, 9(6): 612. (</w:t>
      </w:r>
      <w:r w:rsidRPr="00F73F99">
        <w:rPr>
          <w:rFonts w:ascii="Times New Roman" w:eastAsia="微软雅黑" w:hAnsi="Times New Roman" w:cs="Times New Roman"/>
          <w:b/>
          <w:sz w:val="22"/>
        </w:rPr>
        <w:t>IF:5.638</w:t>
      </w:r>
      <w:r w:rsidRPr="00F73F99">
        <w:rPr>
          <w:rFonts w:ascii="Times New Roman" w:eastAsia="微软雅黑" w:hAnsi="Times New Roman" w:cs="Times New Roman"/>
          <w:sz w:val="22"/>
        </w:rPr>
        <w:t>)</w:t>
      </w:r>
    </w:p>
    <w:p w14:paraId="12D29117"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Zhan R, Zhao M, Zhou T, Chen Y, Yu W, Zhao L, Zhang T, Wang H, Yang H, Jin Y, He Q, Yang X, Guo X, Willard B, Pan B, Huang Y, Chen Y, *Chui D, *Lemin Zheng. Dapsone protects brain microvascular integrity from high-fat diet induced LDL oxidation. Cell Death Dis. 2018 Jun 7;9(6):683.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IF:5.638</w:t>
      </w:r>
      <w:r w:rsidRPr="00F73F99">
        <w:rPr>
          <w:rFonts w:ascii="Times New Roman" w:eastAsia="微软雅黑" w:hAnsi="Times New Roman" w:cs="Times New Roman"/>
          <w:sz w:val="22"/>
        </w:rPr>
        <w:t>）</w:t>
      </w:r>
    </w:p>
    <w:p w14:paraId="3314C7E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lastRenderedPageBreak/>
        <w:t>Shen J#, Zhang JH#, Xiao H#, Wu JM, He KM, Lv ZZ, Li ZJ, Xu M, Zhang Y*. Mitochondria are transported along microtubules in membrane nanotubes to rescue distressed cardiomyocytes from apoptosis. Cell Death &amp; Disease. 2018; 9(2):81. doi: 10.1038/s41419-017-0145-x. (</w:t>
      </w:r>
      <w:r w:rsidRPr="00F73F99">
        <w:rPr>
          <w:rFonts w:ascii="Times New Roman" w:eastAsia="微软雅黑" w:hAnsi="Times New Roman" w:cs="Times New Roman"/>
          <w:b/>
          <w:sz w:val="22"/>
        </w:rPr>
        <w:t>IF: 5.6</w:t>
      </w:r>
      <w:r w:rsidRPr="00F73F99">
        <w:rPr>
          <w:rFonts w:ascii="Times New Roman" w:eastAsia="微软雅黑" w:hAnsi="Times New Roman" w:cs="Times New Roman"/>
          <w:sz w:val="22"/>
        </w:rPr>
        <w:t>)</w:t>
      </w:r>
    </w:p>
    <w:p w14:paraId="3F4559E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D, Wang X, Tian X, Zhang L, Yang G, Tao Y, Liang C, Li K, Yu X, Tang X, Tang C, Zhou J, Kong W, Du J, Huang Y*, Jin H*. The Increased Endogenous Sulfur Dioxide Acts as a Compensatory Mechanism for the Downregulated Endogenous Hydrogen Sulfide Pathway in the Endothelial Cell Inflammation. Front Immunol. 2018 Apr 30;9:882. (</w:t>
      </w:r>
      <w:r w:rsidRPr="00F73F99">
        <w:rPr>
          <w:rFonts w:ascii="Times New Roman" w:eastAsia="微软雅黑" w:hAnsi="Times New Roman" w:cs="Times New Roman"/>
          <w:b/>
          <w:sz w:val="22"/>
        </w:rPr>
        <w:t>IF:5.511</w:t>
      </w:r>
      <w:r w:rsidRPr="00F73F99">
        <w:rPr>
          <w:rFonts w:ascii="Times New Roman" w:eastAsia="微软雅黑" w:hAnsi="Times New Roman" w:cs="Times New Roman"/>
          <w:sz w:val="22"/>
        </w:rPr>
        <w:t>)</w:t>
      </w:r>
    </w:p>
    <w:p w14:paraId="6297F31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Song F, Cui C, Gao L, and Cui Q. miES: predicting the essentiality of miRNAs with machine learning and sequence features. Bioinformatics. 2018 Aug 28. doi: 10.1093/bioinformatics/bty738.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 5.481</w:t>
      </w:r>
      <w:r w:rsidRPr="00F73F99">
        <w:rPr>
          <w:rFonts w:ascii="Times New Roman" w:eastAsia="微软雅黑" w:hAnsi="Times New Roman" w:cs="Times New Roman"/>
          <w:sz w:val="22"/>
        </w:rPr>
        <w:t>）</w:t>
      </w:r>
    </w:p>
    <w:p w14:paraId="7A550427"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Ma B, Yao F, Xie N, Mao C, Liu F, Gong Z, Zhao G, Liu Z, Cai Z, Yu F, Dai R, Chen Z, Wang L, Xu Q*, Kong W*, Fu Y*. Cartilage oligomeric matrix protein is a novel notch ligand driving embryonic stem cell differentiation towards the smooth muscle lineage. J Mol Cell Cardiol. 2018 Aug;121:69-80. (</w:t>
      </w:r>
      <w:r w:rsidRPr="00F73F99">
        <w:rPr>
          <w:rFonts w:ascii="Times New Roman" w:eastAsia="微软雅黑" w:hAnsi="Times New Roman" w:cs="Times New Roman"/>
          <w:b/>
          <w:sz w:val="22"/>
        </w:rPr>
        <w:t>IF :5.30</w:t>
      </w:r>
      <w:r w:rsidRPr="00F73F99">
        <w:rPr>
          <w:rFonts w:ascii="Times New Roman" w:eastAsia="微软雅黑" w:hAnsi="Times New Roman" w:cs="Times New Roman"/>
          <w:sz w:val="22"/>
        </w:rPr>
        <w:t>)</w:t>
      </w:r>
    </w:p>
    <w:p w14:paraId="2A8D4DB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Na Zhao, Lan Mi, Xunjun Zhang, Minyao Xu, Haiyi Yu, Zhongwei Liu, Xiaojun Liu, Gongchang Guan, Wei Gao*, Junkui Wang*. Enhanced MiR-711 transcription by PPAR gamma induces endoplasmic reticulum stress-mediated apoptosis targeting calnexin in rat cardiomyocytes after myocardial infarction. J Mol Cell Cardiol. 2018, 118: 36-45. (</w:t>
      </w:r>
      <w:r w:rsidRPr="00F73F99">
        <w:rPr>
          <w:rFonts w:ascii="Times New Roman" w:eastAsia="微软雅黑" w:hAnsi="Times New Roman" w:cs="Times New Roman"/>
          <w:b/>
          <w:sz w:val="22"/>
        </w:rPr>
        <w:t>IF:5.296</w:t>
      </w:r>
      <w:r w:rsidRPr="00F73F99">
        <w:rPr>
          <w:rFonts w:ascii="Times New Roman" w:eastAsia="微软雅黑" w:hAnsi="Times New Roman" w:cs="Times New Roman"/>
          <w:sz w:val="22"/>
        </w:rPr>
        <w:t>)</w:t>
      </w:r>
    </w:p>
    <w:p w14:paraId="09EB67E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Liu D, Ji L, Zhao M, Wang Y, Guo Y, Li L, Zhang D, Xu L, Pan B, Su J, Xiang S, Pennathur S, Li J, Gao J, Liu P, *Willard B, *Lemin Zheng. Lysine glycation of apolipoprotein A-I impairs its anti-inflammatory function in type 2 diabetes mellitus. J Mol Cell Cardiol. 2018 Sep;122:47-57.</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IF:5.148</w:t>
      </w:r>
      <w:r w:rsidRPr="00F73F99">
        <w:rPr>
          <w:rFonts w:ascii="Times New Roman" w:eastAsia="微软雅黑" w:hAnsi="Times New Roman" w:cs="Times New Roman"/>
          <w:sz w:val="22"/>
        </w:rPr>
        <w:t>）</w:t>
      </w:r>
    </w:p>
    <w:p w14:paraId="26FEF85E"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Zhong D., Z. Xie, B. Huang, S. Zhu, G. Wang, H. Zhou, S. Lin, Z. Lin, and B. Yang*. (2018) Ganoderma Lucidum Polysaccharide Peptide Alleviates Hepatoteatosis via Modulating Bile Acid Metabolism Dependent on FXR-SHP/FGF. Cell Physiol Biochem 49: 1204-1220. (</w:t>
      </w:r>
      <w:r w:rsidRPr="00F73F99">
        <w:rPr>
          <w:rFonts w:ascii="Times New Roman" w:eastAsia="微软雅黑" w:hAnsi="Times New Roman" w:cs="Times New Roman"/>
          <w:b/>
          <w:sz w:val="22"/>
        </w:rPr>
        <w:t>IF :5.103</w:t>
      </w:r>
      <w:r w:rsidRPr="00F73F99">
        <w:rPr>
          <w:rFonts w:ascii="Times New Roman" w:eastAsia="微软雅黑" w:hAnsi="Times New Roman" w:cs="Times New Roman"/>
          <w:sz w:val="22"/>
        </w:rPr>
        <w:t>)</w:t>
      </w:r>
    </w:p>
    <w:p w14:paraId="1E8AFF00"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Jia Y., J. He, L. Wang, L. Su, L. Lei, W. Huang, X. Geng, S. Zhang, H. Zhou*, and B. Yang*. (2018) Dapagliﬂozin Aggravates Renal Injury via Promoting Gluconeogenesis in db/db Mice. Cell Physiol Biochem 45:1747-1758.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b/>
          <w:sz w:val="22"/>
        </w:rPr>
        <w:t xml:space="preserve">IF </w:t>
      </w:r>
      <w:r w:rsidRPr="00F73F99">
        <w:rPr>
          <w:rFonts w:ascii="Times New Roman" w:eastAsia="微软雅黑" w:hAnsi="Times New Roman" w:cs="Times New Roman" w:hint="eastAsia"/>
          <w:b/>
          <w:sz w:val="22"/>
        </w:rPr>
        <w:t>:</w:t>
      </w:r>
      <w:r w:rsidRPr="00F73F99">
        <w:rPr>
          <w:rFonts w:ascii="Times New Roman" w:eastAsia="微软雅黑" w:hAnsi="Times New Roman" w:cs="Times New Roman"/>
          <w:b/>
          <w:sz w:val="22"/>
        </w:rPr>
        <w:t>5.103</w:t>
      </w:r>
      <w:r w:rsidRPr="00F73F99">
        <w:rPr>
          <w:rFonts w:ascii="Times New Roman" w:eastAsia="微软雅黑" w:hAnsi="Times New Roman" w:cs="Times New Roman" w:hint="eastAsia"/>
          <w:sz w:val="22"/>
        </w:rPr>
        <w:t>)</w:t>
      </w:r>
    </w:p>
    <w:p w14:paraId="5565561A"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lastRenderedPageBreak/>
        <w:t>Fengjiao Zheng; Jingnan Han; Haocheng Lu; Changting Cui; Jichun Yang; Qinghua Cui; Jun Cai; Yong Zhou; Chaoshu Tang; Guoheng Xu; Bin Geng. Cystathionine beta synthase-hydrogen sulfide system in paraventricular nucleus reduced high fatty diet induced obesity and insulin resistance by brain-adipose axis.  Biochimica et Biophysica Acta –Molecular Basis of Disease. 2018;1864(10):3281-3291.</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IF:5.1</w:t>
      </w:r>
      <w:r w:rsidRPr="00F73F99">
        <w:rPr>
          <w:rFonts w:ascii="Times New Roman" w:eastAsia="微软雅黑" w:hAnsi="Times New Roman" w:cs="Times New Roman" w:hint="eastAsia"/>
          <w:sz w:val="22"/>
        </w:rPr>
        <w:t>)</w:t>
      </w:r>
    </w:p>
    <w:p w14:paraId="2BA4F8A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L</w:t>
      </w:r>
      <w:r w:rsidRPr="00F73F99">
        <w:rPr>
          <w:rFonts w:ascii="Times New Roman" w:eastAsia="微软雅黑" w:hAnsi="Times New Roman" w:cs="Times New Roman" w:hint="eastAsia"/>
          <w:sz w:val="22"/>
        </w:rPr>
        <w:t>ü</w:t>
      </w:r>
      <w:r w:rsidRPr="00F73F99">
        <w:rPr>
          <w:rFonts w:ascii="Times New Roman" w:eastAsia="微软雅黑" w:hAnsi="Times New Roman" w:cs="Times New Roman" w:hint="eastAsia"/>
          <w:sz w:val="22"/>
        </w:rPr>
        <w:t xml:space="preserve"> S</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 xml:space="preserve"> Deng J, Liu H, Liu B, Yang J, Miao Y, Li J, Wang N, Jiang C, Xu Q, Wang X*, Feng J*. PKM2-dependent metabolic reprogramming in CD4+ T cells is crucial for hyperhomocysteinemia- accelerated atherosclerosis. J Mol Med (Berl). (</w:t>
      </w:r>
      <w:r w:rsidRPr="00F73F99">
        <w:rPr>
          <w:rFonts w:ascii="Times New Roman" w:eastAsia="微软雅黑" w:hAnsi="Times New Roman" w:cs="Times New Roman" w:hint="eastAsia"/>
          <w:b/>
          <w:sz w:val="22"/>
        </w:rPr>
        <w:t>IF: 5</w:t>
      </w:r>
      <w:r w:rsidRPr="00F73F99">
        <w:rPr>
          <w:rFonts w:ascii="Times New Roman" w:eastAsia="微软雅黑" w:hAnsi="Times New Roman" w:cs="Times New Roman" w:hint="eastAsia"/>
          <w:sz w:val="22"/>
        </w:rPr>
        <w:t>)</w:t>
      </w:r>
    </w:p>
    <w:p w14:paraId="72E3733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S, Xu M*, WANG X. Adrenomedullin 2/intermedin: a putative drug candidate for treatment of cardiometabolic diseases. Br J Pharmacol, 2018,175:1230-40 (</w:t>
      </w:r>
      <w:r w:rsidRPr="00F73F99">
        <w:rPr>
          <w:rFonts w:ascii="Times New Roman" w:eastAsia="微软雅黑" w:hAnsi="Times New Roman" w:cs="Times New Roman"/>
          <w:b/>
          <w:sz w:val="22"/>
        </w:rPr>
        <w:t>IF:5</w:t>
      </w:r>
      <w:r w:rsidRPr="00F73F99">
        <w:rPr>
          <w:rFonts w:ascii="Times New Roman" w:eastAsia="微软雅黑" w:hAnsi="Times New Roman" w:cs="Times New Roman"/>
          <w:sz w:val="22"/>
        </w:rPr>
        <w:t>)</w:t>
      </w:r>
    </w:p>
    <w:p w14:paraId="1AC7AAF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Wu RS, Zhong LJ, Huang XL, Song XM, Bai YC, Xu HB, Liu S, Feng BH, Wang T, Wu FC, Wang XM, Huang W*. Temporal variations in short-term mortality risks associated with particulate matter reduction in Guangzhou, China (2006-2016). Science of the Total Enviro</w:t>
      </w:r>
      <w:r w:rsidRPr="00F73F99">
        <w:rPr>
          <w:rFonts w:ascii="Times New Roman" w:eastAsia="微软雅黑" w:hAnsi="Times New Roman" w:cs="Times New Roman" w:hint="eastAsia"/>
          <w:sz w:val="22"/>
        </w:rPr>
        <w:t>nment. 2018. 645: 491-498.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IF:4.610</w:t>
      </w:r>
      <w:r w:rsidRPr="00F73F99">
        <w:rPr>
          <w:rFonts w:ascii="Times New Roman" w:eastAsia="微软雅黑" w:hAnsi="Times New Roman" w:cs="Times New Roman" w:hint="eastAsia"/>
          <w:sz w:val="22"/>
        </w:rPr>
        <w:t>）</w:t>
      </w:r>
    </w:p>
    <w:p w14:paraId="78F6C987"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Dolatabad MR, Guo LL, Xiao P, Zhu Z, He QT, Yang DX, Qu CX, Guo SC, Fu XL, Li  RR, Ge L, Hu KJ, Liu HD, Shen YM, Yu X, Sun JP*, Zhang PJ*. Crystal structure and catalytic activity of the PPM1K N94K mutant. J Neurochem. 2019 Feb;148(4):550-560. doi: 10.1111/jnc.14631. </w:t>
      </w:r>
      <w:r w:rsidRPr="00F73F99">
        <w:rPr>
          <w:rFonts w:ascii="Times New Roman" w:eastAsia="微软雅黑" w:hAnsi="Times New Roman" w:cs="Times New Roman"/>
          <w:sz w:val="22"/>
        </w:rPr>
        <w:t>（合作）</w:t>
      </w:r>
      <w:r w:rsidRPr="00F73F99">
        <w:rPr>
          <w:rFonts w:ascii="Times New Roman" w:eastAsia="微软雅黑" w:hAnsi="Times New Roman" w:cs="Times New Roman"/>
          <w:sz w:val="22"/>
        </w:rPr>
        <w:t xml:space="preserve">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:4.6</w:t>
      </w:r>
      <w:r w:rsidRPr="00F73F99">
        <w:rPr>
          <w:rFonts w:ascii="Times New Roman" w:eastAsia="微软雅黑" w:hAnsi="Times New Roman" w:cs="Times New Roman"/>
          <w:sz w:val="22"/>
        </w:rPr>
        <w:t>）</w:t>
      </w:r>
    </w:p>
    <w:p w14:paraId="2E9E2D4A"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Cao YN(#), Baiyisaiti A, Wong CW, Hsu SH*, Qi R*. Polyurethane Nanoparticle-Loaded Fenofibrate Exerts Inhibitory Effects on Nonalcoholic Fatty Liver Disease in Mice. Mol Pharm. 2018 Oct 1;15(10):4550-4557. doi: 10.1021/acs.molpharmaceut.8b00548. </w:t>
      </w:r>
      <w:r w:rsidRPr="00F73F99">
        <w:rPr>
          <w:rFonts w:ascii="Times New Roman" w:eastAsia="微软雅黑" w:hAnsi="Times New Roman" w:cs="Times New Roman"/>
          <w:sz w:val="22"/>
        </w:rPr>
        <w:t>（合作）</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IF:4.56</w:t>
      </w:r>
      <w:r w:rsidRPr="00F73F99">
        <w:rPr>
          <w:rFonts w:ascii="Times New Roman" w:eastAsia="微软雅黑" w:hAnsi="Times New Roman" w:cs="Times New Roman"/>
          <w:sz w:val="22"/>
        </w:rPr>
        <w:t>)</w:t>
      </w:r>
    </w:p>
    <w:p w14:paraId="053C436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Tuerdi N (#), Anwaier G (#), Zhang X (#) , Liu S, Shen WL, Liu W, Shen Q, Qi R*. Simvastatin nanoliposome induces myocardial and hepatic toxicities due to its absorption enhancement in mice. AJPS. 2018 accepted. (</w:t>
      </w:r>
      <w:r w:rsidRPr="00F73F99">
        <w:rPr>
          <w:rFonts w:ascii="Times New Roman" w:eastAsia="微软雅黑" w:hAnsi="Times New Roman" w:cs="Times New Roman"/>
          <w:b/>
          <w:sz w:val="22"/>
        </w:rPr>
        <w:t>IF:4.56</w:t>
      </w:r>
      <w:r w:rsidRPr="00F73F99">
        <w:rPr>
          <w:rFonts w:ascii="Times New Roman" w:eastAsia="微软雅黑" w:hAnsi="Times New Roman" w:cs="Times New Roman"/>
          <w:sz w:val="22"/>
        </w:rPr>
        <w:t>)</w:t>
      </w:r>
    </w:p>
    <w:p w14:paraId="73F39AB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Chi Y, Meng Y, Wang J, Wu Z, Li M, Wang D, Gao F, Geng B, Zhang W, Yang J*. FAM3B (PANDER) functions as a co-activator of FOXO1 to promote gluconeogenesis in hepatocytes. 2018 J Cell Mol Med 2018 Nov 28. doi: 10.1111/jcmm.14073. [Epub ahead of print] (</w:t>
      </w:r>
      <w:r w:rsidRPr="00F73F99">
        <w:rPr>
          <w:rFonts w:ascii="Times New Roman" w:eastAsia="微软雅黑" w:hAnsi="Times New Roman" w:cs="Times New Roman"/>
          <w:b/>
          <w:sz w:val="22"/>
        </w:rPr>
        <w:t>IF:4.3</w:t>
      </w:r>
      <w:r w:rsidRPr="00F73F99">
        <w:rPr>
          <w:rFonts w:ascii="Times New Roman" w:eastAsia="微软雅黑" w:hAnsi="Times New Roman" w:cs="Times New Roman"/>
          <w:sz w:val="22"/>
        </w:rPr>
        <w:t>)</w:t>
      </w:r>
    </w:p>
    <w:p w14:paraId="6384454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Feng B, Meng Y, Yang W, Geng B, Cui Q, Zhang H*, Yang Y* and Yang J*. </w:t>
      </w:r>
      <w:r w:rsidRPr="00F73F99">
        <w:rPr>
          <w:rFonts w:ascii="Times New Roman" w:eastAsia="微软雅黑" w:hAnsi="Times New Roman" w:cs="Times New Roman"/>
          <w:sz w:val="22"/>
        </w:rPr>
        <w:lastRenderedPageBreak/>
        <w:t>YY1-HSF1 axis is essential for FAM3C (ILEI)- and TGF</w:t>
      </w:r>
      <w:r w:rsidRPr="00F73F99">
        <w:rPr>
          <w:rFonts w:ascii="Times New Roman" w:eastAsia="微软雅黑" w:hAnsi="Times New Roman" w:cs="Times New Roman"/>
          <w:sz w:val="22"/>
        </w:rPr>
        <w:sym w:font="Symbol" w:char="F062"/>
      </w:r>
      <w:r w:rsidRPr="00F73F99">
        <w:rPr>
          <w:rFonts w:ascii="Times New Roman" w:eastAsia="微软雅黑" w:hAnsi="Times New Roman" w:cs="Times New Roman"/>
          <w:sz w:val="22"/>
        </w:rPr>
        <w:t>-promoted proliferation and migration of breast cancer cells. 2018 J Cell Mol Med (in revision, IF:4.3)</w:t>
      </w:r>
    </w:p>
    <w:p w14:paraId="6463E34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 xml:space="preserve">Pan Y, Li Y, Gao L, Tong Z, Ye B, Liu S, Li B, Chen Y, Yang Q, Meng L, Wang Y, Liu G, Lu G, Li W, Li J. Development of a novel model of hypertriglyceridemic acute pancreatitis in mice. Sci Rep. 2017 Jan 12;7:40799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w:t>
      </w:r>
      <w:r w:rsidRPr="00F73F99">
        <w:rPr>
          <w:rFonts w:ascii="Times New Roman" w:eastAsia="微软雅黑" w:hAnsi="Times New Roman" w:cs="Times New Roman" w:hint="eastAsia"/>
          <w:b/>
          <w:sz w:val="22"/>
        </w:rPr>
        <w:t>：</w:t>
      </w:r>
      <w:r w:rsidRPr="00F73F99">
        <w:rPr>
          <w:rFonts w:ascii="Times New Roman" w:eastAsia="微软雅黑" w:hAnsi="Times New Roman" w:cs="Times New Roman" w:hint="eastAsia"/>
          <w:b/>
          <w:sz w:val="22"/>
        </w:rPr>
        <w:t>4.259</w:t>
      </w:r>
      <w:r w:rsidRPr="00F73F99">
        <w:rPr>
          <w:rFonts w:ascii="Times New Roman" w:eastAsia="微软雅黑" w:hAnsi="Times New Roman" w:cs="Times New Roman" w:hint="eastAsia"/>
          <w:sz w:val="22"/>
        </w:rPr>
        <w:t>）</w:t>
      </w:r>
    </w:p>
    <w:p w14:paraId="6712229B"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Changting Cui; Chuanbo Huang; Kejia Liu; Guoheng Xu; Jichun Yang; Yong Zhou; Yingmei Feng; Georgios Kararigas; Bin Geng; Qinghua Cui. Large-scale in-silico identification of drugs exerting sex-specific effects in the heart. Journal of Translational Medicine. 2018; 16(1): 236. doi:</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sz w:val="22"/>
        </w:rPr>
        <w:t>10.1186/s12967-018-1612-6.</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IF:4.197</w:t>
      </w:r>
      <w:r w:rsidRPr="00F73F99">
        <w:rPr>
          <w:rFonts w:ascii="Times New Roman" w:eastAsia="微软雅黑" w:hAnsi="Times New Roman" w:cs="Times New Roman" w:hint="eastAsia"/>
          <w:sz w:val="22"/>
        </w:rPr>
        <w:t>)</w:t>
      </w:r>
    </w:p>
    <w:p w14:paraId="3DC68706"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Cui C, Huang C, Liu K, Xu G, Yang J, Zhou Y, Feng Y, Kararigas G, Geng B, and Cui Q. Large-scale in-silico identification of drugs exerting sex-specific effects in the heart. Journal of Translational Medicine. 2018 Aug 29;16(1):236.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 4.197</w:t>
      </w:r>
      <w:r w:rsidRPr="00F73F99">
        <w:rPr>
          <w:rFonts w:ascii="Times New Roman" w:eastAsia="微软雅黑" w:hAnsi="Times New Roman" w:cs="Times New Roman"/>
          <w:sz w:val="22"/>
        </w:rPr>
        <w:t>）</w:t>
      </w:r>
    </w:p>
    <w:p w14:paraId="0436CE8B"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Shen Q, Yu C, Guo Y, Bian Z, Zhu N, Yang L, Chen Y, Luo G, Li J, Qin Y, Chen J, Chen Z, Lv J*, Li L. Habitual Tea Consumption and Risk of Fracture in 0.5 Million Chinese Adults: A Prospective Cohort Study. Nutrients. 2018;10:1633.</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IF:4.196</w:t>
      </w:r>
      <w:r w:rsidRPr="00F73F99">
        <w:rPr>
          <w:rFonts w:ascii="Times New Roman" w:eastAsia="微软雅黑" w:hAnsi="Times New Roman" w:cs="Times New Roman" w:hint="eastAsia"/>
          <w:sz w:val="22"/>
        </w:rPr>
        <w:t>）</w:t>
      </w:r>
    </w:p>
    <w:p w14:paraId="459E6A6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Zeng P, Chen J, Meng Y, Zhou Y, Yang J*, Cui Q*. Defining essentiality score of protein-coding genes and long noncoding RNAs. 2018, Front Genet. 2018 Oct 9;9:380. Doi(</w:t>
      </w:r>
      <w:r w:rsidRPr="00F73F99">
        <w:rPr>
          <w:rFonts w:ascii="Times New Roman" w:eastAsia="微软雅黑" w:hAnsi="Times New Roman" w:cs="Times New Roman"/>
          <w:b/>
          <w:sz w:val="22"/>
        </w:rPr>
        <w:t>IF:4.151</w:t>
      </w:r>
      <w:r w:rsidRPr="00F73F99">
        <w:rPr>
          <w:rFonts w:ascii="Times New Roman" w:eastAsia="微软雅黑" w:hAnsi="Times New Roman" w:cs="Times New Roman"/>
          <w:sz w:val="22"/>
        </w:rPr>
        <w:t>)</w:t>
      </w:r>
    </w:p>
    <w:p w14:paraId="696515A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Zeng P, Chen J, Meng Y, Zhou Y, Yang J, and Cui Q. Defining essentiality score of protein-coding genes and long noncoding RNAs. Frontiers in Genetics. 2018, 9:380.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 4.151</w:t>
      </w:r>
      <w:r w:rsidRPr="00F73F99">
        <w:rPr>
          <w:rFonts w:ascii="Times New Roman" w:eastAsia="微软雅黑" w:hAnsi="Times New Roman" w:cs="Times New Roman"/>
          <w:sz w:val="22"/>
        </w:rPr>
        <w:t>）</w:t>
      </w:r>
    </w:p>
    <w:p w14:paraId="65FCD43A"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Tao CY, Liu XQ, Zhang CY, Chen YH*, Huang YQ*. Comments on 2018 CPCS guideline for diagnosis and treatment of syncope in children and adolescents. Sci Bull, 2019, 64(5): 291-292. (</w:t>
      </w:r>
      <w:r w:rsidRPr="00F73F99">
        <w:rPr>
          <w:rFonts w:ascii="Times New Roman" w:eastAsia="微软雅黑" w:hAnsi="Times New Roman" w:cs="Times New Roman"/>
          <w:b/>
          <w:sz w:val="22"/>
        </w:rPr>
        <w:t>IF:4.136</w:t>
      </w:r>
      <w:r w:rsidRPr="00F73F99">
        <w:rPr>
          <w:rFonts w:ascii="Times New Roman" w:eastAsia="微软雅黑" w:hAnsi="Times New Roman" w:cs="Times New Roman"/>
          <w:sz w:val="22"/>
        </w:rPr>
        <w:t>)</w:t>
      </w:r>
    </w:p>
    <w:p w14:paraId="2F669B20"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Huang C, Yang W, Wang J, Zhou Y, Geng B, Kararigas G, Yang J*, and Cui Q*. The DrugPattern tool for drug set enrichment analysis reveals beneficial effects of oxLDL on type 2 diabetes. J Genet Genomics. 2018 Jul 24. pii: S1673-8527(18)30122-X.(</w:t>
      </w:r>
      <w:r w:rsidRPr="00F73F99">
        <w:rPr>
          <w:rFonts w:ascii="Times New Roman" w:eastAsia="微软雅黑" w:hAnsi="Times New Roman" w:cs="Times New Roman"/>
          <w:b/>
          <w:sz w:val="22"/>
        </w:rPr>
        <w:t>IF:4.066</w:t>
      </w:r>
      <w:r w:rsidRPr="00F73F99">
        <w:rPr>
          <w:rFonts w:ascii="Times New Roman" w:eastAsia="微软雅黑" w:hAnsi="Times New Roman" w:cs="Times New Roman"/>
          <w:sz w:val="22"/>
        </w:rPr>
        <w:t>)</w:t>
      </w:r>
    </w:p>
    <w:p w14:paraId="0E59DD3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Huang C, Yang W, Wang J, Zhou Y, Geng B, Kararigas G, Yang J, and Cui Q. The DrugPattern tool for drug set enrichment analysis and its prediction for beneficial </w:t>
      </w:r>
      <w:r w:rsidRPr="00F73F99">
        <w:rPr>
          <w:rFonts w:ascii="Times New Roman" w:eastAsia="微软雅黑" w:hAnsi="Times New Roman" w:cs="Times New Roman"/>
          <w:sz w:val="22"/>
        </w:rPr>
        <w:lastRenderedPageBreak/>
        <w:t xml:space="preserve">effects of oxLDL on type 2 diabetes. J Genet Genomics. 2018 Jul 24. pii: S1673-8527(18)30122-X. doi: 10.1016/j.jgg.2018.07.002. [Epub ahead of print]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 4.066</w:t>
      </w:r>
      <w:r w:rsidRPr="00F73F99">
        <w:rPr>
          <w:rFonts w:ascii="Times New Roman" w:eastAsia="微软雅黑" w:hAnsi="Times New Roman" w:cs="Times New Roman" w:hint="eastAsia"/>
          <w:sz w:val="22"/>
        </w:rPr>
        <w:t>）</w:t>
      </w:r>
    </w:p>
    <w:p w14:paraId="288932F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Yang DX, Xiao P, Li Q, Fu XL, Pan C, Lu D, Wen SS, Xia WY, He DF, Li H, Fang H, Shen YM, Xu ZG, Lin A, Yu X, Wu JW*, Sun JP*. Allosteric modulation of the catalytic VYD loop in Slingshot by its N-terminal domain underlies both Slingshot autoinhibition and activation. J Biol Chem. 2018 Oct 19;293(42):16226-16241.</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:4.0</w:t>
      </w:r>
      <w:r w:rsidRPr="00F73F99">
        <w:rPr>
          <w:rFonts w:ascii="Times New Roman" w:eastAsia="微软雅黑" w:hAnsi="Times New Roman" w:cs="Times New Roman"/>
          <w:sz w:val="22"/>
        </w:rPr>
        <w:t>）</w:t>
      </w:r>
    </w:p>
    <w:p w14:paraId="32761F3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 xml:space="preserve">Chen N, Liu J, Qiao Z, Liu Y, Yang Y, Jiang C, WANG X, Wang C*..Chemical proteomic profiling of protein N-homocysteinylation with a thioester probe. Chem Sci. 2018;9:2826-2830.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 :4</w:t>
      </w:r>
      <w:r w:rsidRPr="00F73F99">
        <w:rPr>
          <w:rFonts w:ascii="Times New Roman" w:eastAsia="微软雅黑" w:hAnsi="Times New Roman" w:cs="Times New Roman" w:hint="eastAsia"/>
          <w:sz w:val="22"/>
        </w:rPr>
        <w:t>)</w:t>
      </w:r>
    </w:p>
    <w:p w14:paraId="7897DB10"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Sun R, Cui C, Zhou Y, and Cui Q. AGD: Aneurysm Gene Database. DATABASE. 2018, 1-6. doi: 10.1093/database/bay100.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 : 3.978</w:t>
      </w:r>
      <w:r w:rsidRPr="00F73F99">
        <w:rPr>
          <w:rFonts w:ascii="Times New Roman" w:eastAsia="微软雅黑" w:hAnsi="Times New Roman" w:cs="Times New Roman"/>
          <w:sz w:val="22"/>
        </w:rPr>
        <w:t>）</w:t>
      </w:r>
    </w:p>
    <w:p w14:paraId="74BBF87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Liu, Jia; Zhao, Mingming; Zhu, Yizhang; Wang, Xu; Zheng, Lemin; Yin, Yuxin. LC-MS-Based Metabolomics and Lipidomics Study of High-Density-Lipoprotein-Modulated Glucose Metabolism with an apoA-I Knockout Mouse Model. Journal of proteome research. 2018 Dec 13. doi: 10.1021/acs.jproteome.8b00290. [Epub ahead of print]. (</w:t>
      </w:r>
      <w:r w:rsidRPr="00F73F99">
        <w:rPr>
          <w:rFonts w:ascii="Times New Roman" w:eastAsia="微软雅黑" w:hAnsi="Times New Roman" w:cs="Times New Roman"/>
          <w:b/>
          <w:sz w:val="22"/>
        </w:rPr>
        <w:t>IF:3.95</w:t>
      </w:r>
      <w:r w:rsidRPr="00F73F99">
        <w:rPr>
          <w:rFonts w:ascii="Times New Roman" w:eastAsia="微软雅黑" w:hAnsi="Times New Roman" w:cs="Times New Roman"/>
          <w:sz w:val="22"/>
        </w:rPr>
        <w:t>)</w:t>
      </w:r>
    </w:p>
    <w:p w14:paraId="6A37A640"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Fangyuan Li, Jiang Zhou*, Ming Xu, Gu Yuan*</w:t>
      </w:r>
      <w:r w:rsidRPr="00F73F99">
        <w:rPr>
          <w:rFonts w:ascii="Times New Roman" w:eastAsia="微软雅黑" w:hAnsi="Times New Roman" w:cs="Times New Roman"/>
          <w:sz w:val="22"/>
        </w:rPr>
        <w:t>，</w:t>
      </w:r>
      <w:r w:rsidRPr="00F73F99">
        <w:rPr>
          <w:rFonts w:ascii="Times New Roman" w:eastAsia="微软雅黑" w:hAnsi="Times New Roman" w:cs="Times New Roman"/>
          <w:sz w:val="22"/>
        </w:rPr>
        <w:t xml:space="preserve">Exploration of G-quadruplex function in c-Myb gene and its transcriptional regulation by topotecan, International Journal of Biological Macromolecules 107 (2018) 1474–79.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IF:3.909</w:t>
      </w:r>
      <w:r w:rsidRPr="00F73F99">
        <w:rPr>
          <w:rFonts w:ascii="Times New Roman" w:eastAsia="微软雅黑" w:hAnsi="Times New Roman" w:cs="Times New Roman" w:hint="eastAsia"/>
          <w:sz w:val="22"/>
        </w:rPr>
        <w:t>)</w:t>
      </w:r>
    </w:p>
    <w:p w14:paraId="73F1C7E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Wang Y, Wang XL, Chen S, Tian XY, Zhang LL, Huang YQ, Tang CS, Du JB, Jin HF*. Sulfur dioxide activates Cl-/HCO3- exchanger via sulphenylating AE2 to reduce intracellular ph in vascular smooth muscle cells. Front Pharmacol. 2019, 10:313. (</w:t>
      </w:r>
      <w:r w:rsidRPr="00F73F99">
        <w:rPr>
          <w:rFonts w:ascii="Times New Roman" w:eastAsia="微软雅黑" w:hAnsi="Times New Roman" w:cs="Times New Roman"/>
          <w:b/>
          <w:sz w:val="22"/>
        </w:rPr>
        <w:t>IF:3.831</w:t>
      </w:r>
      <w:r w:rsidRPr="00F73F99">
        <w:rPr>
          <w:rFonts w:ascii="Times New Roman" w:eastAsia="微软雅黑" w:hAnsi="Times New Roman" w:cs="Times New Roman" w:hint="eastAsia"/>
          <w:sz w:val="22"/>
        </w:rPr>
        <w:t>)</w:t>
      </w:r>
    </w:p>
    <w:p w14:paraId="1D8FD7C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Yang W, Chen J, Meng Y, Chen Z, Yang J*. Novel targets for treating ischemia reperfusion injury in the liver. Int J Mol Sci. 2018 Apr 26;19(5). pii: E1302. doi: 10.3390/ijms19051302. </w:t>
      </w:r>
      <w:r w:rsidRPr="00F73F99">
        <w:rPr>
          <w:rFonts w:ascii="Times New Roman" w:eastAsia="微软雅黑" w:hAnsi="Times New Roman" w:cs="Times New Roman"/>
          <w:b/>
          <w:sz w:val="22"/>
        </w:rPr>
        <w:t>(IF:3.8</w:t>
      </w:r>
      <w:r w:rsidRPr="00F73F99">
        <w:rPr>
          <w:rFonts w:ascii="Times New Roman" w:eastAsia="微软雅黑" w:hAnsi="Times New Roman" w:cs="Times New Roman"/>
          <w:sz w:val="22"/>
        </w:rPr>
        <w:t>)</w:t>
      </w:r>
    </w:p>
    <w:p w14:paraId="3255600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Zhang Z, H. Zhang, D. Liu, Y. Lu, X. Wang, P. Li, Y. Lou, B. Yang, Y. Lou, C. Lu, Q. Zhang, and G. Zhang (2018) Pharmacokinetics, Tissue Distribution and Excretion of a Novel Diuretic (PU-48) in Rats. Pharmaceutics 2018 Aug 8;10(3). pii: E124. doi: </w:t>
      </w:r>
      <w:r w:rsidRPr="00F73F99">
        <w:rPr>
          <w:rFonts w:ascii="Times New Roman" w:eastAsia="微软雅黑" w:hAnsi="Times New Roman" w:cs="Times New Roman"/>
          <w:sz w:val="22"/>
        </w:rPr>
        <w:lastRenderedPageBreak/>
        <w:t>10.3390/pharmaceutics10030124. (</w:t>
      </w:r>
      <w:r w:rsidRPr="00F73F99">
        <w:rPr>
          <w:rFonts w:ascii="Times New Roman" w:eastAsia="微软雅黑" w:hAnsi="Times New Roman" w:cs="Times New Roman"/>
          <w:b/>
          <w:sz w:val="22"/>
        </w:rPr>
        <w:t>IF: 3.746)</w:t>
      </w:r>
    </w:p>
    <w:p w14:paraId="1051E6FB"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Wang Q, Yin Y, Zhang W. Ghrelin Restores the Disruption of the Circadian Clock in Steatotic Liver. Int J Mol Sci. 2018 Oct 12;19(10). pii: E3134. doi: 10.3390/ijms19103134.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hint="eastAsia"/>
          <w:b/>
          <w:sz w:val="22"/>
        </w:rPr>
        <w:t>:</w:t>
      </w:r>
      <w:r w:rsidRPr="00F73F99">
        <w:rPr>
          <w:rFonts w:ascii="Times New Roman" w:eastAsia="微软雅黑" w:hAnsi="Times New Roman" w:cs="Times New Roman"/>
          <w:b/>
          <w:sz w:val="22"/>
        </w:rPr>
        <w:t>3.69</w:t>
      </w:r>
      <w:r w:rsidRPr="00F73F99">
        <w:rPr>
          <w:rFonts w:ascii="Times New Roman" w:eastAsia="微软雅黑" w:hAnsi="Times New Roman" w:cs="Times New Roman"/>
          <w:sz w:val="22"/>
        </w:rPr>
        <w:t>）</w:t>
      </w:r>
    </w:p>
    <w:p w14:paraId="3116D70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Wang J, He L, Huwatibieke B, Liu L, Lan H, Zhao J, Li Y, Zhang W. Ghrelin Stimulates Endothelial Cells Angiogenesis through Extracellular Regulated Protein Kinases (ERK) Signaling Pathway. Int J Mol Sci 2018;19: E2530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hint="eastAsia"/>
          <w:b/>
          <w:sz w:val="22"/>
        </w:rPr>
        <w:t>:</w:t>
      </w:r>
      <w:r w:rsidRPr="00F73F99">
        <w:rPr>
          <w:rFonts w:ascii="Times New Roman" w:eastAsia="微软雅黑" w:hAnsi="Times New Roman" w:cs="Times New Roman"/>
          <w:b/>
          <w:sz w:val="22"/>
        </w:rPr>
        <w:t>3.69</w:t>
      </w:r>
      <w:r w:rsidRPr="00F73F99">
        <w:rPr>
          <w:rFonts w:ascii="Times New Roman" w:eastAsia="微软雅黑" w:hAnsi="Times New Roman" w:cs="Times New Roman"/>
          <w:sz w:val="22"/>
        </w:rPr>
        <w:t>）</w:t>
      </w:r>
    </w:p>
    <w:p w14:paraId="54439842"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Tao CY, Li XY, Tang CS, Jin HF, Du JB*. Acceleration Index Predicts Efficacy of Orthostatic Training on Vasovagal Syncope in Children. J Pediatr. 2019 Apr;207:54-58. (</w:t>
      </w:r>
      <w:r w:rsidRPr="00F73F99">
        <w:rPr>
          <w:rFonts w:ascii="Times New Roman" w:eastAsia="微软雅黑" w:hAnsi="Times New Roman" w:cs="Times New Roman"/>
          <w:b/>
          <w:sz w:val="22"/>
        </w:rPr>
        <w:t>IF:3.667</w:t>
      </w:r>
      <w:r w:rsidRPr="00F73F99">
        <w:rPr>
          <w:rFonts w:ascii="Times New Roman" w:eastAsia="微软雅黑" w:hAnsi="Times New Roman" w:cs="Times New Roman"/>
          <w:sz w:val="22"/>
        </w:rPr>
        <w:t>)</w:t>
      </w:r>
    </w:p>
    <w:p w14:paraId="4034F3B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Wang YY, Zhang CY, Chen S, Li XY, Jin H, Du J*. Frequency Domain Indices of Heart Rate Variability are Useful for Differentiating Vasovagal Syncope and Postural Tachycardia Syndrome in Children. J Pediatr. 2019 Apr;207:59-63. (</w:t>
      </w:r>
      <w:r w:rsidRPr="00F73F99">
        <w:rPr>
          <w:rFonts w:ascii="Times New Roman" w:eastAsia="微软雅黑" w:hAnsi="Times New Roman" w:cs="Times New Roman"/>
          <w:b/>
          <w:sz w:val="22"/>
        </w:rPr>
        <w:t>IF:3.667</w:t>
      </w:r>
      <w:r w:rsidRPr="00F73F99">
        <w:rPr>
          <w:rFonts w:ascii="Times New Roman" w:eastAsia="微软雅黑" w:hAnsi="Times New Roman" w:cs="Times New Roman"/>
          <w:sz w:val="22"/>
        </w:rPr>
        <w:t>)</w:t>
      </w:r>
    </w:p>
    <w:p w14:paraId="4A76A83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Zhou B*, Li W*, Zhao G, Yu B, Ma B, Liu Z, Xie N, Fu Y, Gong Z, Dai R, Zhang X#, Kong W#.Rapamycin prevents thoracic aortic aneurysm and dissection in mice. J Vasc Surg. 2018 Sep 22 online. (</w:t>
      </w:r>
      <w:r w:rsidRPr="00F73F99">
        <w:rPr>
          <w:rFonts w:ascii="Times New Roman" w:eastAsia="微软雅黑" w:hAnsi="Times New Roman" w:cs="Times New Roman"/>
          <w:b/>
          <w:sz w:val="22"/>
        </w:rPr>
        <w:t>IF:3.43</w:t>
      </w:r>
      <w:r w:rsidRPr="00F73F99">
        <w:rPr>
          <w:rFonts w:ascii="Times New Roman" w:eastAsia="微软雅黑" w:hAnsi="Times New Roman" w:cs="Times New Roman"/>
          <w:sz w:val="22"/>
        </w:rPr>
        <w:t>)</w:t>
      </w:r>
    </w:p>
    <w:p w14:paraId="4520460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Ni XQ, Lu WW, Zhang JS, Zhu Q, Ren JL, Yu YR, Liu XY, Wang XJ, Han M, Jing Q, Du J, Tang CS, Qi YF*. Inhibition of endoplasmic reticulum stress by intermedin1-53 attenuates angiotensin II–induced abdominal aortic aneurysm in ApoE KO Mice. Endocrine. 2018;62(1):90-106.131.(</w:t>
      </w:r>
      <w:r w:rsidRPr="00F73F99">
        <w:rPr>
          <w:rFonts w:ascii="Times New Roman" w:eastAsia="微软雅黑" w:hAnsi="Times New Roman" w:cs="Times New Roman"/>
          <w:b/>
          <w:sz w:val="22"/>
        </w:rPr>
        <w:t>IF:3.179</w:t>
      </w:r>
      <w:r w:rsidRPr="00F73F99">
        <w:rPr>
          <w:rFonts w:ascii="Times New Roman" w:eastAsia="微软雅黑" w:hAnsi="Times New Roman" w:cs="Times New Roman"/>
          <w:sz w:val="22"/>
        </w:rPr>
        <w:t>)</w:t>
      </w:r>
    </w:p>
    <w:p w14:paraId="022B8B02"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Quan W, Wang Y, Chen S, Du J*. Orthostatic intolerance and coagulation abnormalities: an update. Neurosci Bull. 2019 Feb;35(1):171-177. (</w:t>
      </w:r>
      <w:r w:rsidRPr="00F73F99">
        <w:rPr>
          <w:rFonts w:ascii="Times New Roman" w:eastAsia="微软雅黑" w:hAnsi="Times New Roman" w:cs="Times New Roman"/>
          <w:b/>
          <w:sz w:val="22"/>
        </w:rPr>
        <w:t xml:space="preserve">IF:3.155 </w:t>
      </w:r>
      <w:r w:rsidRPr="00F73F99">
        <w:rPr>
          <w:rFonts w:ascii="Times New Roman" w:eastAsia="微软雅黑" w:hAnsi="Times New Roman" w:cs="Times New Roman"/>
          <w:sz w:val="22"/>
        </w:rPr>
        <w:t>)</w:t>
      </w:r>
    </w:p>
    <w:p w14:paraId="5B8086FE"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Wu RS, Song XM, Bai YC, Chen J, Liu S, Xu HB, Wang T, Feng BH, Zhang Y, Zhong LJ, Wang XM, Wu FC, Huang W*. Are current Chinese national ambient air quality standards on 24-hour averages for particulate matters sufficient to protect public health? Journal of Environmental Sciences. 2018. 71:67-75.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IF:3.120</w:t>
      </w:r>
      <w:r w:rsidRPr="00F73F99">
        <w:rPr>
          <w:rFonts w:ascii="Times New Roman" w:eastAsia="微软雅黑" w:hAnsi="Times New Roman" w:cs="Times New Roman"/>
          <w:sz w:val="22"/>
        </w:rPr>
        <w:t>）</w:t>
      </w:r>
    </w:p>
    <w:p w14:paraId="6CC7B21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Feng Y, Zhang Y, Xiao H. AMPK and cardiac remodeling. Science China-Life Sciences. 2018; 61(1):14-23. doi: 10.1007/s11427-017-9197-5 (Review). (IF: 3.1)</w:t>
      </w:r>
    </w:p>
    <w:p w14:paraId="4408EC5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Huang W, Wang L, Li J, Liu M, Xu H, Liu S, Chen J, Zhang Y, Morishita M, Bard RL, Harkema JR, Rajagopalan S, Brook RD. Short-term blood pressure responses to </w:t>
      </w:r>
      <w:r w:rsidRPr="00F73F99">
        <w:rPr>
          <w:rFonts w:ascii="Times New Roman" w:eastAsia="微软雅黑" w:hAnsi="Times New Roman" w:cs="Times New Roman"/>
          <w:sz w:val="22"/>
        </w:rPr>
        <w:lastRenderedPageBreak/>
        <w:t xml:space="preserve">ambient fine particulate matter exposures at the extremes of global air pollution concentrations. American Journal of Hypertension 2018; 31: 590-599.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IF:3.046</w:t>
      </w:r>
      <w:r w:rsidRPr="00F73F99">
        <w:rPr>
          <w:rFonts w:ascii="Times New Roman" w:eastAsia="微软雅黑" w:hAnsi="Times New Roman" w:cs="Times New Roman"/>
          <w:sz w:val="22"/>
        </w:rPr>
        <w:t>）</w:t>
      </w:r>
    </w:p>
    <w:p w14:paraId="255F650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Wan Y(#), Xu L(#), Wang YX, Tuerdi N, Ye M, Qi R*. Preventive effects of astragaloside IV and its active sapogenin cycloastragenol on cardiac fibrosis of mice by inhibiting the NLRP3 inflammasome. Eur J Pharmacol. 2018 Aug 15;833:545-554. doi: 10.1016/j.ejphar.2018.06.016. (</w:t>
      </w:r>
      <w:r w:rsidRPr="00F73F99">
        <w:rPr>
          <w:rFonts w:ascii="Times New Roman" w:eastAsia="微软雅黑" w:hAnsi="Times New Roman" w:cs="Times New Roman"/>
          <w:b/>
          <w:sz w:val="22"/>
        </w:rPr>
        <w:t>IF:3.04</w:t>
      </w:r>
      <w:r w:rsidRPr="00F73F99">
        <w:rPr>
          <w:rFonts w:ascii="Times New Roman" w:eastAsia="微软雅黑" w:hAnsi="Times New Roman" w:cs="Times New Roman"/>
          <w:sz w:val="22"/>
        </w:rPr>
        <w:t>)</w:t>
      </w:r>
    </w:p>
    <w:p w14:paraId="57B28EF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Wu D, Shi L, Li P, Ni X, Zhang J, Zhu Q, Qi Y*, Wang B*. Intermedin1-53 Protects Cardiac Fibroblasts by Inhibiting NLRP3 Inflammasome Activation During Sepsis. Inflammation. 2018; 41(2):505-514. (</w:t>
      </w:r>
      <w:r w:rsidRPr="00F73F99">
        <w:rPr>
          <w:rFonts w:ascii="Times New Roman" w:eastAsia="微软雅黑" w:hAnsi="Times New Roman" w:cs="Times New Roman"/>
          <w:b/>
          <w:sz w:val="22"/>
        </w:rPr>
        <w:t>IF:2.884</w:t>
      </w:r>
      <w:r w:rsidRPr="00F73F99">
        <w:rPr>
          <w:rFonts w:ascii="Times New Roman" w:eastAsia="微软雅黑" w:hAnsi="Times New Roman" w:cs="Times New Roman"/>
          <w:sz w:val="22"/>
        </w:rPr>
        <w:t>)</w:t>
      </w:r>
    </w:p>
    <w:p w14:paraId="782344A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X, Wang Y, Shen W, Ma S, Chen W, Qi R. Rosa Rugosa Flavonoids Alleviate Myocardial Ischemia Reperfusion Injury in Mice by Suppressing JNK and p38 MAPK. Microcirculation. 2017 Oct , 24(7)</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b/>
          <w:sz w:val="22"/>
        </w:rPr>
        <w:t>IF:2.797</w:t>
      </w:r>
      <w:r w:rsidRPr="00F73F99">
        <w:rPr>
          <w:rFonts w:ascii="Times New Roman" w:eastAsia="微软雅黑" w:hAnsi="Times New Roman" w:cs="Times New Roman" w:hint="eastAsia"/>
          <w:sz w:val="22"/>
        </w:rPr>
        <w:t>)</w:t>
      </w:r>
    </w:p>
    <w:p w14:paraId="7C0E0AAA"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Wei LL, Chen Y, Yu QY, Wang Y, Liu G. Patchouli alcohol protects against ischemia/reperfusion-induced brain injury via inhibiting neuroinflammation in normal and obese mice. Brain Res. 2018 Mar 1;1682:61-70. Epub 2017 Dec 30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b/>
          <w:sz w:val="22"/>
        </w:rPr>
        <w:t>：</w:t>
      </w:r>
      <w:r w:rsidRPr="00F73F99">
        <w:rPr>
          <w:rFonts w:ascii="Times New Roman" w:eastAsia="微软雅黑" w:hAnsi="Times New Roman" w:cs="Times New Roman"/>
          <w:b/>
          <w:sz w:val="22"/>
        </w:rPr>
        <w:t>2.746</w:t>
      </w:r>
      <w:r w:rsidRPr="00F73F99">
        <w:rPr>
          <w:rFonts w:ascii="Times New Roman" w:eastAsia="微软雅黑" w:hAnsi="Times New Roman" w:cs="Times New Roman"/>
          <w:sz w:val="22"/>
        </w:rPr>
        <w:t>）</w:t>
      </w:r>
    </w:p>
    <w:p w14:paraId="41BC24F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Xue Y, Zhou Y, Zhang K, Li L, Kayoumu A, Chen L, Wang Y, Lu Z. Compound heterozygous mutations in electron transfer flavoprotein dehydrogenase identified in a young Chinese woman with late-onset glutaric aciduria type II. Lipids Health Dis. 2017 Sep , 26;16(1):185. </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IF:2.663</w:t>
      </w:r>
      <w:r w:rsidRPr="00F73F99">
        <w:rPr>
          <w:rFonts w:ascii="Times New Roman" w:eastAsia="微软雅黑" w:hAnsi="Times New Roman" w:cs="Times New Roman" w:hint="eastAsia"/>
          <w:sz w:val="22"/>
        </w:rPr>
        <w:t>)</w:t>
      </w:r>
    </w:p>
    <w:p w14:paraId="69E26E9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Xu Z, Wu J, Xin J, Feng Y, Hu G, Shen J, Li M, Zhang Y, Xiao H*, Wang L*.β3-adrenergic receptor activation induces TGFβ1 expression in cardiomyocytes via the PKG/JNK/c-Jun pathway. Biochem Biophys Res Commun. 2018 Sep 3;503(1):146-151. doi: 10.1016/j.bbrc.2018.05.200   (</w:t>
      </w:r>
      <w:r w:rsidRPr="00F73F99">
        <w:rPr>
          <w:rFonts w:ascii="Times New Roman" w:eastAsia="微软雅黑" w:hAnsi="Times New Roman" w:cs="Times New Roman"/>
          <w:b/>
          <w:sz w:val="22"/>
        </w:rPr>
        <w:t>IF: 2.6</w:t>
      </w:r>
      <w:r w:rsidRPr="00F73F99">
        <w:rPr>
          <w:rFonts w:ascii="Times New Roman" w:eastAsia="微软雅黑" w:hAnsi="Times New Roman" w:cs="Times New Roman"/>
          <w:sz w:val="22"/>
        </w:rPr>
        <w:t>)</w:t>
      </w:r>
    </w:p>
    <w:p w14:paraId="2EB9A1C6"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Yuan F, Ma J, Xiang X, Lan H, Xu Y, Zhao J, Li Y, Zhang W. Improvement of Adipose Macrophage Polarization in High Fat Diet-Induced Obese GHSR Knockout Mice. Biomed Res Int 2018:4924325</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b/>
          <w:sz w:val="22"/>
        </w:rPr>
        <w:t>IF:2.58</w:t>
      </w:r>
      <w:r w:rsidRPr="00F73F99">
        <w:rPr>
          <w:rFonts w:ascii="Times New Roman" w:eastAsia="微软雅黑" w:hAnsi="Times New Roman" w:cs="Times New Roman" w:hint="eastAsia"/>
          <w:sz w:val="22"/>
        </w:rPr>
        <w:t>）</w:t>
      </w:r>
    </w:p>
    <w:p w14:paraId="227FF9A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Guo X, Liao J, Huang X, Wang Y, Huang W, Liu G. Reversal of adipose tissue loss by probucol in mice with deficiency of both scavenger receptor class B type 1 and LDL receptor on high fat diet. Biochem Biophys Res Commun. 2018 Mar 11;497(3):930-936. Epub 2017 May 15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b/>
          <w:sz w:val="22"/>
        </w:rPr>
        <w:t>：</w:t>
      </w:r>
      <w:r w:rsidRPr="00F73F99">
        <w:rPr>
          <w:rFonts w:ascii="Times New Roman" w:eastAsia="微软雅黑" w:hAnsi="Times New Roman" w:cs="Times New Roman"/>
          <w:b/>
          <w:sz w:val="22"/>
        </w:rPr>
        <w:t>2.466</w:t>
      </w:r>
      <w:r w:rsidRPr="00F73F99">
        <w:rPr>
          <w:rFonts w:ascii="Times New Roman" w:eastAsia="微软雅黑" w:hAnsi="Times New Roman" w:cs="Times New Roman"/>
          <w:sz w:val="22"/>
        </w:rPr>
        <w:t>）</w:t>
      </w:r>
    </w:p>
    <w:p w14:paraId="2298610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lastRenderedPageBreak/>
        <w:t xml:space="preserve">Liao J, Guo X, Wang M, Dong C, Gao M, Wang H, Kayoumu A, Shen Q, Wang Y, Wang F, Huang W, Liu G. Scavenger Receptor Class B Type 1 Deletion Led to Coronary Atherosclerosis and Ischemic Heart Disease in Low-density Lipoprotein Receptor Knockout Mice on Modified Western-type Diet. J Atheroscler Thromb. 2017 Feb 1;24(2):133-146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b/>
          <w:sz w:val="22"/>
        </w:rPr>
        <w:t>：</w:t>
      </w:r>
      <w:r w:rsidRPr="00F73F99">
        <w:rPr>
          <w:rFonts w:ascii="Times New Roman" w:eastAsia="微软雅黑" w:hAnsi="Times New Roman" w:cs="Times New Roman"/>
          <w:b/>
          <w:sz w:val="22"/>
        </w:rPr>
        <w:t>2.442</w:t>
      </w:r>
      <w:r w:rsidRPr="00F73F99">
        <w:rPr>
          <w:rFonts w:ascii="Times New Roman" w:eastAsia="微软雅黑" w:hAnsi="Times New Roman" w:cs="Times New Roman"/>
          <w:sz w:val="22"/>
        </w:rPr>
        <w:t>）</w:t>
      </w:r>
    </w:p>
    <w:p w14:paraId="4ACEB3E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Liao J, Guo X, Wang M, Gao M, Shen Q, Wang Y, Huang W, Liu G. Deficiency of scavenger receptor class B type 1 leads to increased atherogenesis with features  of advanced fibroatheroma and expansive arterial remodeling. Cardiovasc Pathol. 2017 Mar - Apr;27:26-30 </w:t>
      </w:r>
      <w:r w:rsidRPr="00F73F99">
        <w:rPr>
          <w:rFonts w:ascii="Times New Roman" w:eastAsia="微软雅黑" w:hAnsi="Times New Roman" w:cs="Times New Roman"/>
          <w:sz w:val="22"/>
        </w:rPr>
        <w:t>（</w:t>
      </w:r>
      <w:r w:rsidRPr="00F73F99">
        <w:rPr>
          <w:rFonts w:ascii="Times New Roman" w:eastAsia="微软雅黑" w:hAnsi="Times New Roman" w:cs="Times New Roman"/>
          <w:b/>
          <w:sz w:val="22"/>
        </w:rPr>
        <w:t>IF</w:t>
      </w:r>
      <w:r w:rsidRPr="00F73F99">
        <w:rPr>
          <w:rFonts w:ascii="Times New Roman" w:eastAsia="微软雅黑" w:hAnsi="Times New Roman" w:cs="Times New Roman"/>
          <w:b/>
          <w:sz w:val="22"/>
        </w:rPr>
        <w:t>：</w:t>
      </w:r>
      <w:r w:rsidRPr="00F73F99">
        <w:rPr>
          <w:rFonts w:ascii="Times New Roman" w:eastAsia="微软雅黑" w:hAnsi="Times New Roman" w:cs="Times New Roman"/>
          <w:b/>
          <w:sz w:val="22"/>
        </w:rPr>
        <w:t>2.359</w:t>
      </w:r>
      <w:r w:rsidRPr="00F73F99">
        <w:rPr>
          <w:rFonts w:ascii="Times New Roman" w:eastAsia="微软雅黑" w:hAnsi="Times New Roman" w:cs="Times New Roman"/>
          <w:sz w:val="22"/>
        </w:rPr>
        <w:t>）</w:t>
      </w:r>
    </w:p>
    <w:p w14:paraId="76D7F8B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Chen Y, Hua Y, Zhang C, Chen S, Zhang Q, Liao Y, Yan H, Wang Y, Liu P, Qi J, Liu X, Chen Y, Tang C, Jin H, Du J*. Neutrophil-to-lymphocyte ratio predicts intravenous immunoglobulin-resistance in infants under 12-months old with Kawasaki disease. Front Pediatr. 2019,7:81. (</w:t>
      </w:r>
      <w:r w:rsidRPr="00F73F99">
        <w:rPr>
          <w:rFonts w:ascii="Times New Roman" w:eastAsia="微软雅黑" w:hAnsi="Times New Roman" w:cs="Times New Roman"/>
          <w:b/>
          <w:sz w:val="22"/>
        </w:rPr>
        <w:t>IF:2.335</w:t>
      </w:r>
      <w:r w:rsidRPr="00F73F99">
        <w:rPr>
          <w:rFonts w:ascii="Times New Roman" w:eastAsia="微软雅黑" w:hAnsi="Times New Roman" w:cs="Times New Roman" w:hint="eastAsia"/>
          <w:sz w:val="22"/>
        </w:rPr>
        <w:t>)</w:t>
      </w:r>
    </w:p>
    <w:p w14:paraId="566D318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Tao C, Chen S, Li H, Wang Y, Wang Y, Liu P, Liao Y, Zhang C, Tang C, Jin H, Du J*. Value of immediate heart rate alteration from supine to upright in differential diagnosis between vasovagal syncope and postural tachycardia syndrome in children. Front Pediatr. 2018 Nov 19;6:343. (</w:t>
      </w:r>
      <w:r w:rsidRPr="00F73F99">
        <w:rPr>
          <w:rFonts w:ascii="Times New Roman" w:eastAsia="微软雅黑" w:hAnsi="Times New Roman" w:cs="Times New Roman"/>
          <w:b/>
          <w:sz w:val="22"/>
        </w:rPr>
        <w:t>IF:2.335</w:t>
      </w:r>
      <w:r w:rsidRPr="00F73F99">
        <w:rPr>
          <w:rFonts w:ascii="Times New Roman" w:eastAsia="微软雅黑" w:hAnsi="Times New Roman" w:cs="Times New Roman"/>
          <w:sz w:val="22"/>
        </w:rPr>
        <w:t>)</w:t>
      </w:r>
    </w:p>
    <w:p w14:paraId="36114EE0"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Aiju Tian, Chengzhi Yang, Baoling Zhu, Wenjing Wang</w:t>
      </w:r>
      <w:r w:rsidRPr="00F73F99">
        <w:rPr>
          <w:rFonts w:ascii="Times New Roman" w:eastAsia="微软雅黑" w:hAnsi="Times New Roman" w:cs="Times New Roman"/>
          <w:sz w:val="22"/>
        </w:rPr>
        <w:t>，</w:t>
      </w:r>
      <w:r w:rsidRPr="00F73F99">
        <w:rPr>
          <w:rFonts w:ascii="Times New Roman" w:eastAsia="微软雅黑" w:hAnsi="Times New Roman" w:cs="Times New Roman"/>
          <w:sz w:val="22"/>
        </w:rPr>
        <w:t>Kai Liu</w:t>
      </w:r>
      <w:r w:rsidRPr="00F73F99">
        <w:rPr>
          <w:rFonts w:ascii="Times New Roman" w:eastAsia="微软雅黑" w:hAnsi="Times New Roman" w:cs="Times New Roman"/>
          <w:sz w:val="22"/>
        </w:rPr>
        <w:t>，</w:t>
      </w:r>
      <w:r w:rsidRPr="00F73F99">
        <w:rPr>
          <w:rFonts w:ascii="Times New Roman" w:eastAsia="微软雅黑" w:hAnsi="Times New Roman" w:cs="Times New Roman"/>
          <w:sz w:val="22"/>
        </w:rPr>
        <w:t>Yunqi Jiang</w:t>
      </w:r>
      <w:r w:rsidRPr="00F73F99">
        <w:rPr>
          <w:rFonts w:ascii="Times New Roman" w:eastAsia="微软雅黑" w:hAnsi="Times New Roman" w:cs="Times New Roman"/>
          <w:sz w:val="22"/>
        </w:rPr>
        <w:t>，</w:t>
      </w:r>
      <w:r w:rsidRPr="00F73F99">
        <w:rPr>
          <w:rFonts w:ascii="Times New Roman" w:eastAsia="微软雅黑" w:hAnsi="Times New Roman" w:cs="Times New Roman"/>
          <w:sz w:val="22"/>
        </w:rPr>
        <w:t xml:space="preserve"> Yuhui Qiao</w:t>
      </w:r>
      <w:r w:rsidRPr="00F73F99">
        <w:rPr>
          <w:rFonts w:ascii="Times New Roman" w:eastAsia="微软雅黑" w:hAnsi="Times New Roman" w:cs="Times New Roman"/>
          <w:sz w:val="22"/>
        </w:rPr>
        <w:t>，</w:t>
      </w:r>
      <w:r w:rsidRPr="00F73F99">
        <w:rPr>
          <w:rFonts w:ascii="Times New Roman" w:eastAsia="微软雅黑" w:hAnsi="Times New Roman" w:cs="Times New Roman"/>
          <w:sz w:val="22"/>
        </w:rPr>
        <w:t>Haian Fu, Zijian Li*. PEG-coated gold nanoparticles improve cardiac function after myocardial infarction in mice. Can J Physiol Pharmacol. 2018, 96(12): 1318-1327, (</w:t>
      </w:r>
      <w:r w:rsidRPr="00F73F99">
        <w:rPr>
          <w:rFonts w:ascii="Times New Roman" w:eastAsia="微软雅黑" w:hAnsi="Times New Roman" w:cs="Times New Roman"/>
          <w:b/>
          <w:sz w:val="22"/>
        </w:rPr>
        <w:t>IF: 2.210</w:t>
      </w:r>
      <w:r w:rsidRPr="00F73F99">
        <w:rPr>
          <w:rFonts w:ascii="Times New Roman" w:eastAsia="微软雅黑" w:hAnsi="Times New Roman" w:cs="Times New Roman"/>
          <w:sz w:val="22"/>
        </w:rPr>
        <w:t>)</w:t>
      </w:r>
    </w:p>
    <w:p w14:paraId="510BAA8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Juan Gao, Min Zhu, Rui‑Feng Liu, Jian‑Shu Zhang, Ming Xu*. Cardiac hypertrophy is positively regulated by microRNA‑24 in rats, Chin Med J 2018; 131:1333-41. (</w:t>
      </w:r>
      <w:r w:rsidRPr="00F73F99">
        <w:rPr>
          <w:rFonts w:ascii="Times New Roman" w:eastAsia="微软雅黑" w:hAnsi="Times New Roman" w:cs="Times New Roman"/>
          <w:b/>
          <w:sz w:val="22"/>
        </w:rPr>
        <w:t>IF:1.596</w:t>
      </w:r>
      <w:r w:rsidRPr="00F73F99">
        <w:rPr>
          <w:rFonts w:ascii="Times New Roman" w:eastAsia="微软雅黑" w:hAnsi="Times New Roman" w:cs="Times New Roman"/>
          <w:sz w:val="22"/>
        </w:rPr>
        <w:t>)</w:t>
      </w:r>
    </w:p>
    <w:p w14:paraId="479933D7"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Juan Gao, Min Zhu, Hai‑Yi Yu, Shi‑Qiang Wang, Xin‑Heng Feng, Ming Xu*. Excitation‑Contraction coupling time is more sensitive in evaluating cardiac systolic function, Chin Med J 2018;131:1834-9. (</w:t>
      </w:r>
      <w:r w:rsidRPr="00F73F99">
        <w:rPr>
          <w:rFonts w:ascii="Times New Roman" w:eastAsia="微软雅黑" w:hAnsi="Times New Roman" w:cs="Times New Roman"/>
          <w:b/>
          <w:sz w:val="22"/>
        </w:rPr>
        <w:t>IF:1.596</w:t>
      </w:r>
      <w:r w:rsidRPr="00F73F99">
        <w:rPr>
          <w:rFonts w:ascii="Times New Roman" w:eastAsia="微软雅黑" w:hAnsi="Times New Roman" w:cs="Times New Roman"/>
          <w:sz w:val="22"/>
        </w:rPr>
        <w:t>)</w:t>
      </w:r>
    </w:p>
    <w:p w14:paraId="5B66872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Zhang QY, Jin HF, Chen S, Chen QH, Tang CS, Du JB, Huang YQ*. Hydrogen sulfide regulating myocardial structure and function by targeting cardiomyocyte autophagy. Chin Med J (Engl). 2018 Apr 5;131(7):839-844. (IF:1.596)</w:t>
      </w:r>
    </w:p>
    <w:p w14:paraId="075D0C3D"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Li HX, Zheng XC, Chen SY, Liao Y, Han ZH, Huang P, Sun CF, Liu J, Song JY, </w:t>
      </w:r>
      <w:r w:rsidRPr="00F73F99">
        <w:rPr>
          <w:rFonts w:ascii="Times New Roman" w:eastAsia="微软雅黑" w:hAnsi="Times New Roman" w:cs="Times New Roman"/>
          <w:sz w:val="22"/>
        </w:rPr>
        <w:lastRenderedPageBreak/>
        <w:t>Tang CS, Du JB, Chen YH*, Jin HF. Increased Endogenous Sulfur Dioxide Involved in the Pathogenesis of Postural Tachycardia Syndrome in Children: A Case-Control Study. Chin Med J (Engl). 2018 Feb 20;131(4):435-439</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sz w:val="22"/>
        </w:rPr>
        <w:t xml:space="preserve"> </w:t>
      </w:r>
      <w:r w:rsidRPr="00F73F99">
        <w:rPr>
          <w:rFonts w:ascii="Times New Roman" w:eastAsia="微软雅黑" w:hAnsi="Times New Roman" w:cs="Times New Roman"/>
          <w:b/>
          <w:sz w:val="22"/>
        </w:rPr>
        <w:t>(IF:1.596</w:t>
      </w:r>
      <w:r w:rsidRPr="00F73F99">
        <w:rPr>
          <w:rFonts w:ascii="Times New Roman" w:eastAsia="微软雅黑" w:hAnsi="Times New Roman" w:cs="Times New Roman"/>
          <w:sz w:val="22"/>
        </w:rPr>
        <w:t>)</w:t>
      </w:r>
    </w:p>
    <w:p w14:paraId="17AB44CC"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Zhang LL, Du JB, Tang CS, Jin HF, Huang YQ*. Inhibitory effects of sulfur dioxide on rat myocardial fibroblast proliferation and migration. Chin Med J (Engl). 2018 Jul 20;131(14):1715-1723. </w:t>
      </w:r>
      <w:r w:rsidRPr="00F73F99">
        <w:rPr>
          <w:rFonts w:ascii="Times New Roman" w:eastAsia="微软雅黑" w:hAnsi="Times New Roman" w:cs="Times New Roman"/>
          <w:b/>
          <w:sz w:val="22"/>
        </w:rPr>
        <w:t>(IF:1.596)</w:t>
      </w:r>
    </w:p>
    <w:p w14:paraId="207B0846"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Song J, Li H, Wang Y, Liu P, Li X, Tang C, Jin H*, Du J*. Left ventricular ejection fraction and fractional shortening are useful for the prediction of the therapeutic response to metoprolol in children with vasovagal syncope. Pediatr Cardiol. 2018 Oct;39(7):1366-1372. (</w:t>
      </w:r>
      <w:r w:rsidRPr="00F73F99">
        <w:rPr>
          <w:rFonts w:ascii="Times New Roman" w:eastAsia="微软雅黑" w:hAnsi="Times New Roman" w:cs="Times New Roman"/>
          <w:b/>
          <w:sz w:val="22"/>
        </w:rPr>
        <w:t>IF:1.54</w:t>
      </w:r>
      <w:r w:rsidRPr="00F73F99">
        <w:rPr>
          <w:rFonts w:ascii="Times New Roman" w:eastAsia="微软雅黑" w:hAnsi="Times New Roman" w:cs="Times New Roman"/>
          <w:sz w:val="22"/>
        </w:rPr>
        <w:t>)</w:t>
      </w:r>
    </w:p>
    <w:p w14:paraId="2AF927D1"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Liu ZH, Li K, Ding YS, Qiu JX, Meng SS, Momin M, Liu SC, Yi TC, Li JP. Normalization ofplasma growth hormone alleviated malignant ventricular tachycardia in acromegaly.2018;15:547-550.</w:t>
      </w:r>
    </w:p>
    <w:p w14:paraId="3379543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Huang W, Wang L, Li J, Liu M, Xu H, Liu S, Chen J, Zhang Y, Morishita M,  Bard RL, Harkema JR, Rajagopalan S,Brook RD. Short-term Blood Pressure Responses to Ambient Fine Particulate Matter Exposures at the Extremes of Global Air Pollution Concentrations. Am J Hypertemsion 2018;31:590-599. </w:t>
      </w:r>
    </w:p>
    <w:p w14:paraId="50A0B34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Ma X, Lu R, Gu N, Wei X, Bai G, Zhang J, Deng R, Feng N, Li J, Guo X. Polymorphisms in the Glucagon-Like Peptide 1 Receptor (GLP-1R) Gene Are Associated withthe Risk of Coronary Artery Disease in Chinese Han Patients with Type 2 Diabetes Mellitus: A Case-Control Study 2018;1054192</w:t>
      </w:r>
    </w:p>
    <w:p w14:paraId="400A507B" w14:textId="0AA0ED6D"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Yang MT (#), Yuan Y (#), Liu YH (#), Chen C, Cao YN, Qi R*. Probucol nanostructured lipid carrier ameliorates elastase-induced abdominal aortic aneurysm in mice</w:t>
      </w:r>
      <w:r w:rsidRPr="00F73F99">
        <w:rPr>
          <w:rFonts w:ascii="Times New Roman" w:eastAsia="微软雅黑" w:hAnsi="Times New Roman" w:cs="Times New Roman"/>
          <w:sz w:val="22"/>
        </w:rPr>
        <w:t>，</w:t>
      </w:r>
      <w:r w:rsidRPr="00F73F99">
        <w:rPr>
          <w:rFonts w:ascii="Times New Roman" w:eastAsia="微软雅黑" w:hAnsi="Times New Roman" w:cs="Times New Roman"/>
          <w:sz w:val="22"/>
        </w:rPr>
        <w:t>Iran J Pharm Sci, 2018 accepted.</w:t>
      </w:r>
    </w:p>
    <w:p w14:paraId="5AC1219F" w14:textId="376DC86E" w:rsidR="00B02D29" w:rsidRPr="00F73F99" w:rsidRDefault="00B02D29" w:rsidP="00B02D29">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Shen WL(#), Yu F(#), Xu L, Chen C, Cao YN, Liu S, Han NY, Wang C, Qi R*. Protective effects of tanshinone IIA derivative on myocardial ischemia/reperfusion injury in rats. J Chin Pharm Sci, 2018, 27 (1), 1–13. </w:t>
      </w:r>
    </w:p>
    <w:p w14:paraId="66BE668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sz w:val="22"/>
        </w:rPr>
        <w:t xml:space="preserve">Song Y, Feng W, Shi GM, Chen C, Zhang Y*. RNA-binding protein HuR regulates hsa-let-7c expression by its RNA recognition motif. </w:t>
      </w:r>
      <w:r w:rsidRPr="00F73F99">
        <w:rPr>
          <w:rFonts w:ascii="Times New Roman" w:eastAsia="微软雅黑" w:hAnsi="Times New Roman" w:cs="Times New Roman"/>
          <w:sz w:val="22"/>
        </w:rPr>
        <w:t>生理学报</w:t>
      </w:r>
      <w:r w:rsidRPr="00F73F99">
        <w:rPr>
          <w:rFonts w:ascii="Times New Roman" w:eastAsia="微软雅黑" w:hAnsi="Times New Roman" w:cs="Times New Roman"/>
          <w:sz w:val="22"/>
        </w:rPr>
        <w:t>. 2018; 70(1):1-8 PMID: 29492508.</w:t>
      </w:r>
    </w:p>
    <w:p w14:paraId="400C55A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邵钫钰</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冯娟</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王宪</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抗磷脂抗体引起血管内皮细胞功能紊乱的机制及其病理</w:t>
      </w:r>
      <w:r w:rsidRPr="00F73F99">
        <w:rPr>
          <w:rFonts w:ascii="Times New Roman" w:eastAsia="微软雅黑" w:hAnsi="Times New Roman" w:cs="Times New Roman" w:hint="eastAsia"/>
          <w:sz w:val="22"/>
        </w:rPr>
        <w:lastRenderedPageBreak/>
        <w:t>生理意义</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生理科学进展</w:t>
      </w:r>
      <w:r w:rsidRPr="00F73F99">
        <w:rPr>
          <w:rFonts w:ascii="Times New Roman" w:eastAsia="微软雅黑" w:hAnsi="Times New Roman" w:cs="Times New Roman" w:hint="eastAsia"/>
          <w:sz w:val="22"/>
        </w:rPr>
        <w:t xml:space="preserve">. 2018; 49: 172-176. </w:t>
      </w:r>
    </w:p>
    <w:p w14:paraId="343E3C2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刘显平</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冯娟</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王宪</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线粒体心磷脂合成与转运及相关疾病</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生理科学进展</w:t>
      </w:r>
      <w:r w:rsidRPr="00F73F99">
        <w:rPr>
          <w:rFonts w:ascii="Times New Roman" w:eastAsia="微软雅黑" w:hAnsi="Times New Roman" w:cs="Times New Roman" w:hint="eastAsia"/>
          <w:sz w:val="22"/>
        </w:rPr>
        <w:t xml:space="preserve">. 2018; 49: 92-95. </w:t>
      </w:r>
    </w:p>
    <w:p w14:paraId="5295D01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白瑾</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赵威</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刘燕娥</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徐昕晔</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徐维</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祖凌云</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徐顺霖</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急性</w:t>
      </w:r>
      <w:r w:rsidRPr="00F73F99">
        <w:rPr>
          <w:rFonts w:ascii="Times New Roman" w:eastAsia="微软雅黑" w:hAnsi="Times New Roman" w:cs="Times New Roman" w:hint="eastAsia"/>
          <w:sz w:val="22"/>
        </w:rPr>
        <w:t>ST</w:t>
      </w:r>
      <w:r w:rsidRPr="00F73F99">
        <w:rPr>
          <w:rFonts w:ascii="Times New Roman" w:eastAsia="微软雅黑" w:hAnsi="Times New Roman" w:cs="Times New Roman" w:hint="eastAsia"/>
          <w:sz w:val="22"/>
        </w:rPr>
        <w:t>段抬高型心肌梗死患者直接经皮冠状动脉介入治疗运动后心率恢复与运动耐量及远期预后相关</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中国介入心脏病学杂志</w:t>
      </w:r>
      <w:r w:rsidRPr="00F73F99">
        <w:rPr>
          <w:rFonts w:ascii="Times New Roman" w:eastAsia="微软雅黑" w:hAnsi="Times New Roman" w:cs="Times New Roman" w:hint="eastAsia"/>
          <w:sz w:val="22"/>
        </w:rPr>
        <w:t>. 2018; (02)</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74-79.</w:t>
      </w:r>
    </w:p>
    <w:p w14:paraId="585D3090"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丁蕾</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汪宇鹏</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郭丽君</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腔内影像技术指导支架内血栓预防及机制评价的研究进展</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中国心血管杂志</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(05)</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421-424.</w:t>
      </w:r>
    </w:p>
    <w:p w14:paraId="0A1CEA3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刘艳艳</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汪宇鹏</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祖凌云</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郑康</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李楠</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赵一鸣</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郑亚安</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高炜危重症患者建立骨髓腔内通路和中心静脉通路随机对照研究</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中华急诊医学杂志</w:t>
      </w:r>
      <w:r w:rsidRPr="00F73F99">
        <w:rPr>
          <w:rFonts w:ascii="Times New Roman" w:eastAsia="微软雅黑" w:hAnsi="Times New Roman" w:cs="Times New Roman" w:hint="eastAsia"/>
          <w:sz w:val="22"/>
        </w:rPr>
        <w:t>. 2018,27( 8):901-904.</w:t>
      </w:r>
    </w:p>
    <w:p w14:paraId="12521B05"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沈涛</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杨佩雷</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阿克胡·阿勒马斯</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李丹</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赵威</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肌肉减少症与心血管疾病相关研究进展</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中华心血管病杂志</w:t>
      </w:r>
      <w:r w:rsidRPr="00F73F99">
        <w:rPr>
          <w:rFonts w:ascii="Times New Roman" w:eastAsia="微软雅黑" w:hAnsi="Times New Roman" w:cs="Times New Roman" w:hint="eastAsia"/>
          <w:sz w:val="22"/>
        </w:rPr>
        <w:t>. 2018, 46(2):168-170.</w:t>
      </w:r>
    </w:p>
    <w:p w14:paraId="72E35CE4"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邢星</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何立芸</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李昭屏</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冠状动脉微血管疾病对心室复极的影响</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心血管病学进展</w:t>
      </w:r>
      <w:r w:rsidRPr="00F73F99">
        <w:rPr>
          <w:rFonts w:ascii="Times New Roman" w:eastAsia="微软雅黑" w:hAnsi="Times New Roman" w:cs="Times New Roman" w:hint="eastAsia"/>
          <w:sz w:val="22"/>
        </w:rPr>
        <w:t>.2018,39(5):717-720.</w:t>
      </w:r>
    </w:p>
    <w:p w14:paraId="176F7B03"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王方芳</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韩江莉</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霍刚</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浅谈医学研究生纵向班班主任管理经验与体会</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中国高等医学教育</w:t>
      </w:r>
      <w:r w:rsidRPr="00F73F99">
        <w:rPr>
          <w:rFonts w:ascii="Times New Roman" w:eastAsia="微软雅黑" w:hAnsi="Times New Roman" w:cs="Times New Roman" w:hint="eastAsia"/>
          <w:sz w:val="22"/>
        </w:rPr>
        <w:t>. 2018 ,3:130-131.</w:t>
      </w:r>
    </w:p>
    <w:p w14:paraId="2ACED006"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赵梦林</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于婕</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祖凌云</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经鼻导管高流量氧疗应用于心力衰竭的研究进展</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中国循环杂志</w:t>
      </w:r>
      <w:r w:rsidRPr="00F73F99">
        <w:rPr>
          <w:rFonts w:ascii="Times New Roman" w:eastAsia="微软雅黑" w:hAnsi="Times New Roman" w:cs="Times New Roman" w:hint="eastAsia"/>
          <w:sz w:val="22"/>
        </w:rPr>
        <w:t>.  2018, 33(4):407-410.</w:t>
      </w:r>
    </w:p>
    <w:p w14:paraId="5B0F36EB"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胡希</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MiR-711</w:t>
      </w:r>
      <w:r w:rsidRPr="00F73F99">
        <w:rPr>
          <w:rFonts w:ascii="Times New Roman" w:eastAsia="微软雅黑" w:hAnsi="Times New Roman" w:cs="Times New Roman" w:hint="eastAsia"/>
          <w:sz w:val="22"/>
        </w:rPr>
        <w:t>的表达和功能研究进展</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生理科学进展</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(03)</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177-181.</w:t>
      </w:r>
    </w:p>
    <w:p w14:paraId="71BAACCF"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李莹</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徐伟仙</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郭丽君</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职业紧张与冠心病发病和预后的相关研究进展</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中国心血管杂志</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(01)</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77-80.</w:t>
      </w:r>
    </w:p>
    <w:p w14:paraId="2184806E"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lastRenderedPageBreak/>
        <w:t>王新宇</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王莹</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王晓华</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祖凌云</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心脏磁共振成像技术评价完全性左束支传导阻滞对收缩性心力衰竭患者左心室的影响</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中国介入心脏病学杂志</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(06)</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325-329.</w:t>
      </w:r>
    </w:p>
    <w:p w14:paraId="733FBFEB"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温宁馨</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祖凌云</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王贵松</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牛杰</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张永珍</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韩江莉</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崔鸣</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急性心肌梗死行血栓抽吸患者冠状动脉内微粒与外周血微粒中</w:t>
      </w:r>
      <w:r w:rsidRPr="00F73F99">
        <w:rPr>
          <w:rFonts w:ascii="Times New Roman" w:eastAsia="微软雅黑" w:hAnsi="Times New Roman" w:cs="Times New Roman" w:hint="eastAsia"/>
          <w:sz w:val="22"/>
        </w:rPr>
        <w:t>microRNA</w:t>
      </w:r>
      <w:r w:rsidRPr="00F73F99">
        <w:rPr>
          <w:rFonts w:ascii="Times New Roman" w:eastAsia="微软雅黑" w:hAnsi="Times New Roman" w:cs="Times New Roman" w:hint="eastAsia"/>
          <w:sz w:val="22"/>
        </w:rPr>
        <w:t>基因芯片的差异性表达分析</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中国介入心脏病学杂志</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(01)</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41-47.</w:t>
      </w:r>
    </w:p>
    <w:p w14:paraId="6FB290E8"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杨林承</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祖凌云</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PCSK9</w:t>
      </w:r>
      <w:r w:rsidRPr="00F73F99">
        <w:rPr>
          <w:rFonts w:ascii="Times New Roman" w:eastAsia="微软雅黑" w:hAnsi="Times New Roman" w:cs="Times New Roman" w:hint="eastAsia"/>
          <w:sz w:val="22"/>
        </w:rPr>
        <w:t>基因突变与冠心病</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中国介入心脏病学杂志</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(08)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457-461.</w:t>
      </w:r>
    </w:p>
    <w:p w14:paraId="306DFBE9"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汪宇鹏</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徐顺霖</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姚思华</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刘丹</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沈涛</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赵威</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老年冠心病患者骨骼肌质量比重与心肺耐力的相关性</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中华医学杂志</w:t>
      </w:r>
      <w:r w:rsidRPr="00F73F99">
        <w:rPr>
          <w:rFonts w:ascii="Times New Roman" w:eastAsia="微软雅黑" w:hAnsi="Times New Roman" w:cs="Times New Roman" w:hint="eastAsia"/>
          <w:sz w:val="22"/>
        </w:rPr>
        <w:t>. 2018</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98(11)</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831-836.</w:t>
      </w:r>
    </w:p>
    <w:p w14:paraId="0665D537" w14:textId="77777777" w:rsidR="00F4160F" w:rsidRPr="00F73F99" w:rsidRDefault="00F4160F" w:rsidP="00F4160F">
      <w:pPr>
        <w:numPr>
          <w:ilvl w:val="0"/>
          <w:numId w:val="1"/>
        </w:numPr>
        <w:snapToGrid w:val="0"/>
        <w:spacing w:afterLines="50" w:after="156" w:line="360" w:lineRule="auto"/>
        <w:jc w:val="left"/>
        <w:rPr>
          <w:rFonts w:ascii="Times New Roman" w:eastAsia="微软雅黑" w:hAnsi="Times New Roman" w:cs="Times New Roman"/>
          <w:sz w:val="22"/>
        </w:rPr>
      </w:pPr>
      <w:r w:rsidRPr="00F73F99">
        <w:rPr>
          <w:rFonts w:ascii="Times New Roman" w:eastAsia="微软雅黑" w:hAnsi="Times New Roman" w:cs="Times New Roman" w:hint="eastAsia"/>
          <w:sz w:val="22"/>
        </w:rPr>
        <w:t>白瑾</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刘书旺</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曾辉</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冯杰莉</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崔鸣</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郭丽君</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高炜</w:t>
      </w:r>
      <w:r w:rsidRPr="00F73F99">
        <w:rPr>
          <w:rFonts w:ascii="Times New Roman" w:eastAsia="微软雅黑" w:hAnsi="Times New Roman" w:cs="Times New Roman" w:hint="eastAsia"/>
          <w:sz w:val="22"/>
        </w:rPr>
        <w:t xml:space="preserve">. </w:t>
      </w:r>
      <w:r w:rsidRPr="00F73F99">
        <w:rPr>
          <w:rFonts w:ascii="Times New Roman" w:eastAsia="微软雅黑" w:hAnsi="Times New Roman" w:cs="Times New Roman" w:hint="eastAsia"/>
          <w:sz w:val="22"/>
        </w:rPr>
        <w:t>心房颤动射频消融术后致急性肺水肿</w:t>
      </w:r>
      <w:r w:rsidRPr="00F73F99">
        <w:rPr>
          <w:rFonts w:ascii="Times New Roman" w:eastAsia="微软雅黑" w:hAnsi="Times New Roman" w:cs="Times New Roman" w:hint="eastAsia"/>
          <w:sz w:val="22"/>
        </w:rPr>
        <w:t xml:space="preserve">1 </w:t>
      </w:r>
      <w:r w:rsidRPr="00F73F99">
        <w:rPr>
          <w:rFonts w:ascii="Times New Roman" w:eastAsia="微软雅黑" w:hAnsi="Times New Roman" w:cs="Times New Roman" w:hint="eastAsia"/>
          <w:sz w:val="22"/>
        </w:rPr>
        <w:t>例</w:t>
      </w:r>
      <w:r w:rsidRPr="00F73F99">
        <w:rPr>
          <w:rFonts w:ascii="Times New Roman" w:eastAsia="微软雅黑" w:hAnsi="Times New Roman" w:cs="Times New Roman" w:hint="eastAsia"/>
          <w:sz w:val="22"/>
        </w:rPr>
        <w:t>.</w:t>
      </w:r>
      <w:r w:rsidRPr="00F73F99">
        <w:rPr>
          <w:rFonts w:ascii="Times New Roman" w:eastAsia="微软雅黑" w:hAnsi="Times New Roman" w:cs="Times New Roman" w:hint="eastAsia"/>
          <w:sz w:val="22"/>
        </w:rPr>
        <w:t>中国介入心脏病学杂志</w:t>
      </w:r>
      <w:r w:rsidRPr="00F73F99">
        <w:rPr>
          <w:rFonts w:ascii="Times New Roman" w:eastAsia="微软雅黑" w:hAnsi="Times New Roman" w:cs="Times New Roman" w:hint="eastAsia"/>
          <w:sz w:val="22"/>
        </w:rPr>
        <w:t>.2018,26( 6 ):352-354</w:t>
      </w:r>
    </w:p>
    <w:p w14:paraId="0BB161F8" w14:textId="77777777" w:rsidR="00010291" w:rsidRDefault="00010291"/>
    <w:p w14:paraId="2F082968" w14:textId="77777777" w:rsidR="00F4160F" w:rsidRDefault="00F4160F"/>
    <w:p w14:paraId="67294B1A" w14:textId="77777777" w:rsidR="00F4160F" w:rsidRDefault="00F4160F"/>
    <w:p w14:paraId="363319DC" w14:textId="77777777" w:rsidR="00F4160F" w:rsidRDefault="00F4160F"/>
    <w:p w14:paraId="1B2D4617" w14:textId="77777777" w:rsidR="00F4160F" w:rsidRDefault="00F4160F"/>
    <w:sectPr w:rsidR="00F41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B204" w14:textId="77777777" w:rsidR="00CD17CF" w:rsidRDefault="00CD17CF" w:rsidP="00F4160F">
      <w:r>
        <w:separator/>
      </w:r>
    </w:p>
  </w:endnote>
  <w:endnote w:type="continuationSeparator" w:id="0">
    <w:p w14:paraId="5CC9A981" w14:textId="77777777" w:rsidR="00CD17CF" w:rsidRDefault="00CD17CF" w:rsidP="00F4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74C7" w14:textId="77777777" w:rsidR="00CD17CF" w:rsidRDefault="00CD17CF" w:rsidP="00F4160F">
      <w:r>
        <w:separator/>
      </w:r>
    </w:p>
  </w:footnote>
  <w:footnote w:type="continuationSeparator" w:id="0">
    <w:p w14:paraId="2D143DCB" w14:textId="77777777" w:rsidR="00CD17CF" w:rsidRDefault="00CD17CF" w:rsidP="00F4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0BC2"/>
    <w:multiLevelType w:val="hybridMultilevel"/>
    <w:tmpl w:val="922285FA"/>
    <w:lvl w:ilvl="0" w:tplc="F0D240C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8DF"/>
    <w:rsid w:val="00010291"/>
    <w:rsid w:val="00032E1F"/>
    <w:rsid w:val="0010563D"/>
    <w:rsid w:val="00197B69"/>
    <w:rsid w:val="00225B46"/>
    <w:rsid w:val="0028003B"/>
    <w:rsid w:val="002F0E7F"/>
    <w:rsid w:val="004418DF"/>
    <w:rsid w:val="004724A0"/>
    <w:rsid w:val="004B15B5"/>
    <w:rsid w:val="004E605F"/>
    <w:rsid w:val="007A7B11"/>
    <w:rsid w:val="007F3058"/>
    <w:rsid w:val="00932A5F"/>
    <w:rsid w:val="0096289D"/>
    <w:rsid w:val="009752DC"/>
    <w:rsid w:val="00B02D29"/>
    <w:rsid w:val="00CD17CF"/>
    <w:rsid w:val="00D5433C"/>
    <w:rsid w:val="00D66D87"/>
    <w:rsid w:val="00DB7B9B"/>
    <w:rsid w:val="00E16449"/>
    <w:rsid w:val="00F4160F"/>
    <w:rsid w:val="00F4745B"/>
    <w:rsid w:val="00F73F99"/>
    <w:rsid w:val="00FF5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7536"/>
  <w15:docId w15:val="{2C31FA4F-F4D4-428A-8CFD-F3B22BCC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6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160F"/>
    <w:rPr>
      <w:sz w:val="18"/>
      <w:szCs w:val="18"/>
    </w:rPr>
  </w:style>
  <w:style w:type="paragraph" w:styleId="a5">
    <w:name w:val="footer"/>
    <w:basedOn w:val="a"/>
    <w:link w:val="a6"/>
    <w:uiPriority w:val="99"/>
    <w:unhideWhenUsed/>
    <w:rsid w:val="00F4160F"/>
    <w:pPr>
      <w:tabs>
        <w:tab w:val="center" w:pos="4153"/>
        <w:tab w:val="right" w:pos="8306"/>
      </w:tabs>
      <w:snapToGrid w:val="0"/>
      <w:jc w:val="left"/>
    </w:pPr>
    <w:rPr>
      <w:sz w:val="18"/>
      <w:szCs w:val="18"/>
    </w:rPr>
  </w:style>
  <w:style w:type="character" w:customStyle="1" w:styleId="a6">
    <w:name w:val="页脚 字符"/>
    <w:basedOn w:val="a0"/>
    <w:link w:val="a5"/>
    <w:uiPriority w:val="99"/>
    <w:rsid w:val="00F4160F"/>
    <w:rPr>
      <w:sz w:val="18"/>
      <w:szCs w:val="18"/>
    </w:rPr>
  </w:style>
  <w:style w:type="paragraph" w:styleId="a7">
    <w:name w:val="Normal (Web)"/>
    <w:basedOn w:val="a"/>
    <w:unhideWhenUsed/>
    <w:qFormat/>
    <w:rsid w:val="00F416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advanced-drug-delivery-reviews/" TargetMode="External"/><Relationship Id="rId3" Type="http://schemas.openxmlformats.org/officeDocument/2006/relationships/settings" Target="settings.xml"/><Relationship Id="rId7" Type="http://schemas.openxmlformats.org/officeDocument/2006/relationships/hyperlink" Target="http://www.baidu.com/link?url=192BoH_bXXxoQGsTQGbSLOb-C30EHHsXzkGuumgUjM3ONk3JvilNUAawLuqPIQ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Zheng%20M%5BAuthor%5D&amp;cauthor=true&amp;cauthor_uid=233867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4331</Words>
  <Characters>24689</Characters>
  <Application>Microsoft Office Word</Application>
  <DocSecurity>0</DocSecurity>
  <Lines>205</Lines>
  <Paragraphs>57</Paragraphs>
  <ScaleCrop>false</ScaleCrop>
  <Company>Home</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leibo liu</cp:lastModifiedBy>
  <cp:revision>14</cp:revision>
  <dcterms:created xsi:type="dcterms:W3CDTF">2020-04-30T12:19:00Z</dcterms:created>
  <dcterms:modified xsi:type="dcterms:W3CDTF">2021-10-08T07:52:00Z</dcterms:modified>
</cp:coreProperties>
</file>