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9FE" w14:textId="33F9A04A" w:rsidR="00D95354" w:rsidRPr="00093BC2" w:rsidRDefault="00D95354" w:rsidP="00D95354">
      <w:pPr>
        <w:rPr>
          <w:rFonts w:ascii="Times New Roman" w:eastAsia="宋体" w:hAnsi="Times New Roman" w:cs="Times New Roman"/>
          <w:sz w:val="24"/>
          <w:szCs w:val="24"/>
        </w:rPr>
      </w:pPr>
      <w:r w:rsidRPr="00093BC2">
        <w:rPr>
          <w:rFonts w:ascii="Times New Roman" w:eastAsia="宋体" w:hAnsi="Times New Roman" w:cs="Times New Roman"/>
          <w:color w:val="333333"/>
          <w:sz w:val="24"/>
          <w:szCs w:val="24"/>
        </w:rPr>
        <w:t>2020</w:t>
      </w:r>
      <w:r w:rsidRPr="00093BC2">
        <w:rPr>
          <w:rFonts w:ascii="Times New Roman" w:eastAsia="宋体" w:hAnsi="Times New Roman" w:cs="Times New Roman"/>
          <w:color w:val="333333"/>
          <w:sz w:val="24"/>
          <w:szCs w:val="24"/>
        </w:rPr>
        <w:t>年重点室</w:t>
      </w:r>
      <w:r w:rsidRPr="00093BC2">
        <w:rPr>
          <w:rFonts w:ascii="Times New Roman" w:eastAsia="宋体" w:hAnsi="Times New Roman" w:cs="Times New Roman"/>
          <w:color w:val="333333"/>
          <w:sz w:val="24"/>
          <w:szCs w:val="24"/>
        </w:rPr>
        <w:t>PI</w:t>
      </w:r>
      <w:r w:rsidRPr="00093BC2">
        <w:rPr>
          <w:rFonts w:ascii="Times New Roman" w:eastAsia="宋体" w:hAnsi="Times New Roman" w:cs="Times New Roman"/>
          <w:color w:val="333333"/>
          <w:sz w:val="24"/>
          <w:szCs w:val="24"/>
        </w:rPr>
        <w:t>发表标注重点室文章共计</w:t>
      </w:r>
      <w:r w:rsidRPr="00093BC2">
        <w:rPr>
          <w:rFonts w:ascii="Times New Roman" w:eastAsia="宋体" w:hAnsi="Times New Roman" w:cs="Times New Roman"/>
          <w:color w:val="333333"/>
          <w:sz w:val="24"/>
          <w:szCs w:val="24"/>
        </w:rPr>
        <w:t>133</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r w:rsidRPr="00093BC2">
        <w:rPr>
          <w:rFonts w:ascii="Times New Roman" w:eastAsia="宋体" w:hAnsi="Times New Roman" w:cs="Times New Roman"/>
          <w:color w:val="333333"/>
          <w:sz w:val="24"/>
          <w:szCs w:val="24"/>
        </w:rPr>
        <w:t>被</w:t>
      </w:r>
      <w:r w:rsidRPr="00093BC2">
        <w:rPr>
          <w:rFonts w:ascii="Times New Roman" w:eastAsia="宋体" w:hAnsi="Times New Roman" w:cs="Times New Roman"/>
          <w:color w:val="333333"/>
          <w:sz w:val="24"/>
          <w:szCs w:val="24"/>
        </w:rPr>
        <w:t>SCI</w:t>
      </w:r>
      <w:r w:rsidRPr="00093BC2">
        <w:rPr>
          <w:rFonts w:ascii="Times New Roman" w:eastAsia="宋体" w:hAnsi="Times New Roman" w:cs="Times New Roman"/>
          <w:color w:val="333333"/>
          <w:sz w:val="24"/>
          <w:szCs w:val="24"/>
        </w:rPr>
        <w:t>收录</w:t>
      </w:r>
      <w:r w:rsidRPr="00093BC2">
        <w:rPr>
          <w:rFonts w:ascii="Times New Roman" w:eastAsia="宋体" w:hAnsi="Times New Roman" w:cs="Times New Roman"/>
          <w:color w:val="333333"/>
          <w:sz w:val="24"/>
          <w:szCs w:val="24"/>
        </w:rPr>
        <w:t>131</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 xml:space="preserve">IF&gt;="10" </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13</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5-10</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46</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 3-5</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40</w:t>
      </w:r>
      <w:r w:rsidRPr="00093BC2">
        <w:rPr>
          <w:rFonts w:ascii="Times New Roman" w:eastAsia="宋体" w:hAnsi="Times New Roman" w:cs="Times New Roman"/>
          <w:color w:val="333333"/>
          <w:sz w:val="24"/>
          <w:szCs w:val="24"/>
        </w:rPr>
        <w:t>篇、</w:t>
      </w:r>
      <w:r w:rsidRPr="00093BC2">
        <w:rPr>
          <w:rFonts w:ascii="Times New Roman" w:eastAsia="宋体" w:hAnsi="Times New Roman" w:cs="Times New Roman"/>
          <w:color w:val="333333"/>
          <w:sz w:val="24"/>
          <w:szCs w:val="24"/>
        </w:rPr>
        <w:t>IF&lt;3</w:t>
      </w:r>
      <w:r w:rsidRPr="00093BC2">
        <w:rPr>
          <w:rFonts w:ascii="Times New Roman" w:eastAsia="宋体" w:hAnsi="Times New Roman" w:cs="Times New Roman"/>
          <w:color w:val="333333"/>
          <w:sz w:val="24"/>
          <w:szCs w:val="24"/>
        </w:rPr>
        <w:t>为</w:t>
      </w:r>
      <w:r w:rsidRPr="00093BC2">
        <w:rPr>
          <w:rFonts w:ascii="Times New Roman" w:eastAsia="宋体" w:hAnsi="Times New Roman" w:cs="Times New Roman"/>
          <w:color w:val="333333"/>
          <w:sz w:val="24"/>
          <w:szCs w:val="24"/>
        </w:rPr>
        <w:t>32</w:t>
      </w:r>
      <w:r w:rsidRPr="00093BC2">
        <w:rPr>
          <w:rFonts w:ascii="Times New Roman" w:eastAsia="宋体" w:hAnsi="Times New Roman" w:cs="Times New Roman"/>
          <w:color w:val="333333"/>
          <w:sz w:val="24"/>
          <w:szCs w:val="24"/>
        </w:rPr>
        <w:t>篇、总</w:t>
      </w:r>
      <w:r w:rsidRPr="00093BC2">
        <w:rPr>
          <w:rFonts w:ascii="Times New Roman" w:eastAsia="宋体" w:hAnsi="Times New Roman" w:cs="Times New Roman"/>
          <w:color w:val="333333"/>
          <w:sz w:val="24"/>
          <w:szCs w:val="24"/>
        </w:rPr>
        <w:t>IF 803.156</w:t>
      </w:r>
      <w:r w:rsidRPr="00093BC2">
        <w:rPr>
          <w:rFonts w:ascii="Times New Roman" w:eastAsia="宋体" w:hAnsi="Times New Roman" w:cs="Times New Roman"/>
          <w:color w:val="333333"/>
          <w:sz w:val="24"/>
          <w:szCs w:val="24"/>
        </w:rPr>
        <w:t>，平均</w:t>
      </w:r>
      <w:r w:rsidRPr="00093BC2">
        <w:rPr>
          <w:rFonts w:ascii="Times New Roman" w:eastAsia="宋体" w:hAnsi="Times New Roman" w:cs="Times New Roman"/>
          <w:color w:val="333333"/>
          <w:sz w:val="24"/>
          <w:szCs w:val="24"/>
        </w:rPr>
        <w:t>6.131/</w:t>
      </w:r>
      <w:r w:rsidRPr="00093BC2">
        <w:rPr>
          <w:rFonts w:ascii="Times New Roman" w:eastAsia="宋体" w:hAnsi="Times New Roman" w:cs="Times New Roman"/>
          <w:color w:val="333333"/>
          <w:sz w:val="24"/>
          <w:szCs w:val="24"/>
        </w:rPr>
        <w:t>篇。</w:t>
      </w:r>
      <w:r>
        <w:rPr>
          <w:rFonts w:ascii="Times New Roman" w:eastAsia="宋体" w:hAnsi="Times New Roman" w:cs="Times New Roman" w:hint="eastAsia"/>
          <w:color w:val="333333"/>
          <w:sz w:val="24"/>
          <w:szCs w:val="24"/>
        </w:rPr>
        <w:t>）</w:t>
      </w:r>
    </w:p>
    <w:p w14:paraId="6EE25C5B" w14:textId="76102230"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Yang F, Mao C, Guo L, Lin J, Ming Q, Xiao P, Wu X, Shen Q, Guo S, Shen DD, Lu R, Zhang L, Huang S, Ping Y, Zhang C, Ma C, Zhang K, Liang X, Shen Y, Nan F, Yi F, Luca VC, Zhou J, Jiang C, Sun JP*, Xie X*, Yu X*, Zhang Y *. Structural basis of GPBAR activation and bile acid recognition. Nature, doi:10.1038/s41586-020-2569-1 (2020).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 xml:space="preserve">(IF : </w:t>
      </w:r>
      <w:r w:rsidR="00DA0B44">
        <w:rPr>
          <w:rFonts w:ascii="Times New Roman" w:eastAsia="宋体" w:hAnsi="Times New Roman" w:cs="Times New Roman"/>
          <w:sz w:val="24"/>
          <w:szCs w:val="24"/>
        </w:rPr>
        <w:t>7.73+7.72</w:t>
      </w:r>
      <w:r w:rsidRPr="00DA0B44">
        <w:rPr>
          <w:rFonts w:ascii="Times New Roman" w:eastAsia="宋体" w:hAnsi="Times New Roman" w:cs="Times New Roman"/>
          <w:sz w:val="24"/>
          <w:szCs w:val="24"/>
        </w:rPr>
        <w:t>42.778)</w:t>
      </w:r>
    </w:p>
    <w:p w14:paraId="7CFDFEE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Yu-Qi Ping, Chunyou Mao, Peng Xiao, Ru-Jia Zhao, Yi Jiang, Zhao Yang, Wen-Tao An, Dan-Dan Shen, Fan Yang, Huibing Zhang, Changxiu Qu, Qingya Shen, Caiping Tian, Zi-jian Li, Shaolong Li, Guang-Yu Wang, Xiaona Tao, Xin Wen, Ya-Ni Zhong, Jing Yang, Fan Yi, Xiao Yu, H. Eric Xu, Yan Zhang</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Jin-Peng Sun*. Structures of glucocorticoid-bound adhesion G protein-coupled receptor GPR97 in complex with Go. Nature (</w:t>
      </w:r>
      <w:r w:rsidRPr="00DA0B44">
        <w:rPr>
          <w:rFonts w:ascii="Times New Roman" w:eastAsia="宋体" w:hAnsi="Times New Roman" w:cs="Times New Roman"/>
          <w:sz w:val="24"/>
          <w:szCs w:val="24"/>
        </w:rPr>
        <w:t>接收</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42.778</w:t>
      </w:r>
      <w:r w:rsidRPr="00DA0B44">
        <w:rPr>
          <w:rFonts w:ascii="Times New Roman" w:eastAsia="宋体" w:hAnsi="Times New Roman" w:cs="Times New Roman"/>
          <w:sz w:val="24"/>
          <w:szCs w:val="24"/>
        </w:rPr>
        <w:t>）</w:t>
      </w:r>
    </w:p>
    <w:p w14:paraId="3729AB4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Xiaoxiao Ge#, Hongtu Cui#, Jian Kong, Shi-Yu Lu, Rui Zhan, Jianing Gao, Yangkai Xu, Shuangyan Lin, Kaixin Meng, Lingyun Zu, Shaojun Guo, *Lemin Zheng. A Non-Invasive Nanoprobe for In Vivo Photoacoustic Imaging of Vulnerable Atherosclerotic Plaque [published online ahead of print, 2020 Aug 16]. Adv Mater. 2020; e2000037. doi:10.1002/adma.202000037. (IF: 27.398)</w:t>
      </w:r>
    </w:p>
    <w:p w14:paraId="549CB34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Mingming Zhao#, Lin Zhao#, Xuelian Xiong, Yuan He, Wei Huang, Zihao Liu, Liang Ji, Bing Pan, Xuefeng Guo, Leibo Wang, Si Cheng, Ming Xu, Hongyuan Yang, Yuxin Yin, Minerva T. Garcia-Barrio, Y. Eugene Chen, Xiangbao Meng, *Lemin Zheng. TMAVA, a Metabolite of Intestinal Microbes, Is Increased in Plasma From Patients With Liver Steatosis, Inhibits γ-butyrobetaine Hydroxylase, and Exacerbates Fatty Liver in Mice. Gastroenterology. 2020 Jun;158(8):2266-2281.e27. doi: 10.1053/j.gastro.2020.02.033. (IF:17.373)</w:t>
      </w:r>
    </w:p>
    <w:p w14:paraId="1A95DD7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Fan J, Yu C, Guo Y, Bian Z, Sun Z, Yang L, Chen Y, Du H, Li Z, Lei Y, Sun D, Clarke R, Chen J, Chen Z, Lv J*, Li L. Frailty index and all-cause and cause-specific mortality in Chinese adults: a prospective cohort study. Lancet Public Health 2020</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16.292</w:t>
      </w:r>
      <w:r w:rsidRPr="00DA0B44">
        <w:rPr>
          <w:rFonts w:ascii="Times New Roman" w:eastAsia="宋体" w:hAnsi="Times New Roman" w:cs="Times New Roman"/>
          <w:sz w:val="24"/>
          <w:szCs w:val="24"/>
        </w:rPr>
        <w:t>）</w:t>
      </w:r>
    </w:p>
    <w:p w14:paraId="025E0D0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Jian Kong, Changyu Yao, Shuying Dong, Shilun Wu, Yangkai Xu, Ke Li, Liang Ji, </w:t>
      </w:r>
      <w:r w:rsidRPr="00DA0B44">
        <w:rPr>
          <w:rFonts w:ascii="Times New Roman" w:eastAsia="宋体" w:hAnsi="Times New Roman" w:cs="Times New Roman"/>
          <w:sz w:val="24"/>
          <w:szCs w:val="24"/>
        </w:rPr>
        <w:lastRenderedPageBreak/>
        <w:t>Qiang Shen, Qi Zhang, Rui Zhan, Hongtu Cui, Changping Zhou, Haigang Niu, Guoming Li, Wenbing Sun, *Lemin Zheng. ICAM-1 Activates Platelets and Promotes Endothelial Permeability through VE-cadherin after Insufficient Radiofrequency Ablation. Advanced Science (Accepted) (IF: 15.8)</w:t>
      </w:r>
    </w:p>
    <w:p w14:paraId="6D2777F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M#, Li FD#, Li K#, Wang ZL, Wang YX, He JB, Su HF, Zhang ZY, Chi CB, Shi XM, Yun CH, Zhang ZY, Liu ZM, Zhang LR, Yang DH, Ma M*, Qiao X*, Ye M*. Functional characterization and structural basis of an efficient di-C-glycosyltransferase from Glycyrrhiza glabra. J. Am. Chem. Soc. 2020, 142(7), 3506-3512. (IF 14.612)</w:t>
      </w:r>
    </w:p>
    <w:p w14:paraId="1E336E6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Xiang R, Chen J, Li S, Yan H, Meng Y, Cai J, Cui Q, Yang Y, Xu M, Geng B*, Yang J*. VSMC-specific deletion of FAM3A attenuated AngII-promoted hypertension and cardiovascular hypertrophy. Circ Res 2020;126(12):1746-1759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14.467</w:t>
      </w:r>
      <w:r w:rsidRPr="00DA0B44">
        <w:rPr>
          <w:rFonts w:ascii="Times New Roman" w:eastAsia="宋体" w:hAnsi="Times New Roman" w:cs="Times New Roman"/>
          <w:sz w:val="24"/>
          <w:szCs w:val="24"/>
        </w:rPr>
        <w:t>）</w:t>
      </w:r>
    </w:p>
    <w:p w14:paraId="361EF3BB"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Guo M, Xu Y, Dong Z, Zhou Z, Cong NX, Gao M, Huang W, Wang Y, Liu G, Xian X#. Inactivation of Apoc3 by CRISPR/Cas9 Protects Against Atherosclerosis in Hamsters. Circ Res. 2020 Nov 6;127(11):1456-1458. doi: 10.1161/CIRCRESAHA.120.317686. Epub 2020 Sep 21.</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IF:14.467</w:t>
      </w:r>
      <w:r w:rsidRPr="00DA0B44">
        <w:rPr>
          <w:rFonts w:ascii="Times New Roman" w:eastAsia="宋体" w:hAnsi="Times New Roman" w:cs="Times New Roman"/>
          <w:sz w:val="24"/>
          <w:szCs w:val="24"/>
        </w:rPr>
        <w:t>）</w:t>
      </w:r>
    </w:p>
    <w:p w14:paraId="5C791B0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Gu X, Guo T, Si Y, Wang J, Zhang W, Deng F, Chen L, Wei C, Lin S, Guo X*, Wu S*. Association between ambient air pollution and daily hospital admission for depression in 75 Chinese cities. Am J Psych 2020;177(8):735-743. (IF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14.12)</w:t>
      </w:r>
    </w:p>
    <w:p w14:paraId="2D0DFFE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Huang SM, Xiao P, Sun JP*. Structural basis of signaling of cannabinoids receptors: paving a way for rational drug design in controling mutiple neurological and immune diseases. Signal transduction and targeted therapy 5, 127, doi:10.1038/s41392-020-00240-5 (2020).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13.493</w:t>
      </w:r>
      <w:r w:rsidRPr="00DA0B44">
        <w:rPr>
          <w:rFonts w:ascii="Times New Roman" w:eastAsia="宋体" w:hAnsi="Times New Roman" w:cs="Times New Roman"/>
          <w:sz w:val="24"/>
          <w:szCs w:val="24"/>
        </w:rPr>
        <w:t>）</w:t>
      </w:r>
    </w:p>
    <w:p w14:paraId="0D1F3B8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Liu, Q., Q. T. He, X. Lyu, F. Yang, Z. L. Zhu, P. Xiao, Z. Yang, F. Zhang, Z. Y. Yang, X. Y. Wang, P. Sun, Q. W. Wang, C. X. Qu, Z. Gong, J. Y. Lin, Z. Xu, S. L. Song, S. M. Huang, S. C. Guo, M. J. Han, K. K. Zhu, X. Chen, A. W. Kahsai, K. H. Xiao, W. Kong, F. H. Li, K. Ruan, Z. J. Li, X. Yu, X. G. Niu, C. W. Jin, J. Wang and J. P. Sun *. DeSiphering receptor core-induced and ligand-dependent conformational changes in arrestin via genetic encoded trimethylsilyl (1)H-NMR </w:t>
      </w:r>
      <w:r w:rsidRPr="00DA0B44">
        <w:rPr>
          <w:rFonts w:ascii="Times New Roman" w:eastAsia="宋体" w:hAnsi="Times New Roman" w:cs="Times New Roman"/>
          <w:sz w:val="24"/>
          <w:szCs w:val="24"/>
        </w:rPr>
        <w:lastRenderedPageBreak/>
        <w:t xml:space="preserve">probe. Nature Communications 11(1): 4857. (2020)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12.121</w:t>
      </w:r>
      <w:r w:rsidRPr="00DA0B44">
        <w:rPr>
          <w:rFonts w:ascii="Times New Roman" w:eastAsia="宋体" w:hAnsi="Times New Roman" w:cs="Times New Roman"/>
          <w:sz w:val="24"/>
          <w:szCs w:val="24"/>
        </w:rPr>
        <w:t>）</w:t>
      </w:r>
    </w:p>
    <w:p w14:paraId="023A7DA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Gao M$, Lv J, Yu C, Guo Y, Bian Z, Yang R, Du H, Yang L, Chen Y, Li Z, Zhang X, Chen J, Qi L, Chen Z, Huang T#, Li L#; China Kadoorie Biobank (CKB) Collaborative Group. Metabolically healthy obesity, transition to unhealthy metabolic status, and vascular disease in Chinese adults: A cohort study. PLoS Medicine. 2020 Oct 30;17(10):e1003351. doi: 10.1371/journal.pmed.1003351. (IF: 10.5)</w:t>
      </w:r>
    </w:p>
    <w:p w14:paraId="18F28B6B"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Yu Yan, Xun Wu, Pengcheng Wang, Songyang Zhang, Lulu Sun, Yang Zhao, GuangYi Zeng, Bo Liu, Guoheng Xu, Huiying Liu, Lei Wang, Xian Wang*, Changtao Jiang*. Homocysteine promotes hepatic steatosis by activating the adipocyte lipolysis in a HIF1α-ERO1α-dependent oxidative stress manner. Redox Biol. 2020 Oct 1;37:101742. doi: 10.1016/j.redox.2020.101742. Online ahead of print. (IF: 9.986)</w:t>
      </w:r>
    </w:p>
    <w:p w14:paraId="2BDB3A0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Meng Zhang#, Jianing Gao#, Xuyang Zhao, Mingming Zhao, Dong Ma, Xinhua Zhang, Dongping Tian, Bing Pan, Xiaoxiang Yan, Jianwei Wu, Xia Meng, Huiyong Yin, *Lemin Zheng. p38α in macrophages aggravates arterial endothelium injury by releasing IL-6 through phosphorylating megakaryocytic leukemia 1. Redox Bio. 2020 Nov. https://doi.org/10.1016/j.redox.2020.101775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9.986</w:t>
      </w:r>
      <w:r w:rsidRPr="00DA0B44">
        <w:rPr>
          <w:rFonts w:ascii="Times New Roman" w:eastAsia="宋体" w:hAnsi="Times New Roman" w:cs="Times New Roman"/>
          <w:sz w:val="24"/>
          <w:szCs w:val="24"/>
        </w:rPr>
        <w:t>）</w:t>
      </w:r>
    </w:p>
    <w:p w14:paraId="144CF05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Sun Y, Huang J, Zhao Y, Xue L, Li H, Liu Q, Cao H, Peng W, Guo C, Xie Y, Liu X, Li B, Liu K, Wu S*, Zhang L*. Inflammatory cytokines and DNA methylation in healthy young adults exposure to fine particulate matter: A randomized, double-blind crossover trial of air filtration. J Hazard Mater 2020;398:122817. (IF: 9.04)</w:t>
      </w:r>
    </w:p>
    <w:p w14:paraId="66ACE10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L$, Tang L, Huang T#, Fan D#. Life Course Adiposity and Amyotrophic Lateral Sclerosis: A Mendelian Randomization Study.  Annals of Neurology. 2020 Jan 9. PMID: 31916305. DOI: 10.1002/ana.25671. (IF: 9.037)</w:t>
      </w:r>
    </w:p>
    <w:p w14:paraId="11414520"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G$, Zhang L, Huang T#, Fan D#. Education, intelligence, and amyotrophic lateral sclerosis: A Mendelian randomization study. Neurology. 2020 June 15. DOI: https://doi.org/10.21203/rs.3.rs-34260/v1 (IF: 8.77)</w:t>
      </w:r>
    </w:p>
    <w:p w14:paraId="10059AF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Lv H, Wang H, Quan M, Zhang C, Fu Y, Zhang L, Lin C, Liu X, Yi X, Chen J, Wang X, Cheng T, Ai D, Kong W*, Zhu Y*. Cartilage Oligomeric Matrix Protein </w:t>
      </w:r>
      <w:r w:rsidRPr="00DA0B44">
        <w:rPr>
          <w:rFonts w:ascii="Times New Roman" w:eastAsia="宋体" w:hAnsi="Times New Roman" w:cs="Times New Roman"/>
          <w:sz w:val="24"/>
          <w:szCs w:val="24"/>
        </w:rPr>
        <w:lastRenderedPageBreak/>
        <w:t xml:space="preserve">Fine-tunes Disturbed Flow-induced Endothelial Activation and Atherogenesis. Matrix Biol. 2020 Oct 14:S0945-053X(20)30093-7. doi: 10.1016/j.matbio.2020.10.003. Epub ahead of print. PMID: 33068727.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IF:8.6</w:t>
      </w:r>
      <w:r w:rsidRPr="00DA0B44">
        <w:rPr>
          <w:rFonts w:ascii="Times New Roman" w:eastAsia="宋体" w:hAnsi="Times New Roman" w:cs="Times New Roman"/>
          <w:sz w:val="24"/>
          <w:szCs w:val="24"/>
        </w:rPr>
        <w:t>）</w:t>
      </w:r>
    </w:p>
    <w:p w14:paraId="4216D45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Wang M, Qian L, Li J, Ming H, Fang L, Li Y, Zhang M, Xu Y, Ban Y, Zhang WZ, Zhang Y, Liu Y, Wang N. GHSR deficiency exacerbates cardiac fibrosis: role in macrophage inflammasome activation and myofibroblast differentiation. Cardiovasc Res. 2020 Nov 1;116(13):2091-2102.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 xml:space="preserve">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8.17</w:t>
      </w:r>
      <w:r w:rsidRPr="00DA0B44">
        <w:rPr>
          <w:rFonts w:ascii="Times New Roman" w:eastAsia="宋体" w:hAnsi="Times New Roman" w:cs="Times New Roman"/>
          <w:sz w:val="24"/>
          <w:szCs w:val="24"/>
        </w:rPr>
        <w:t>）</w:t>
      </w:r>
    </w:p>
    <w:p w14:paraId="00DDDD70"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Jingxuan Li#, Yingyu Chen#, Jianing Gao, Yue Chen, Changping Zhou, Xin Lin, Changjie Liu, Mingming Zhao, Yangkai Xu, Liang Ji, Zongzhe Jiang, *Bing Pan, *Lemin Zheng. Eva1a ameliorates atherosclerosis by promoting re-endothelialization of injured arteries via Rac1/Cdc42/Arpc1b. Cardiovasc Res. 2020 Jan 24. pii: cvaa011. doi: 10.1093/cvr/cvaa011. (IF: 8.168)</w:t>
      </w:r>
    </w:p>
    <w:p w14:paraId="5A84C98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Fangyu Shao, Yutong Miao, Yan Zhang, Lulu Han, Xiaolong Ma, Jiacheng Deng, Changtao Jiang, Wei Kong, Qingbo Xu, Juan Feng, Xian Wang*. B cell-derived anti-beta 2 glycoprotein I antibody contributes to hyperhomocysteinaemia-aggravated abdominal aortic aneurysm. Cardiovasc Res 2020 Sep 1;116(11):1897-1909. doi: 10.1093/cvr/cvz288. (IF: 8.1)</w:t>
      </w:r>
    </w:p>
    <w:p w14:paraId="3333666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Yaohua Tian, Yiqun Wu, Hui Liu, Yaqin Si, Yao Wu, Xiaowen Wang, Mengying Wang, Junhui Wu, Libo Chen, Chen Wei, Tao Wu, Pei Gao, Yonghua Hu The impact of ambient ozone pollution on pneumonia: A nationwide time-series analysis. Environ Int.2020 Mar;136:105498.</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IF:7.943</w:t>
      </w:r>
      <w:r w:rsidRPr="00DA0B44">
        <w:rPr>
          <w:rFonts w:ascii="Times New Roman" w:eastAsia="宋体" w:hAnsi="Times New Roman" w:cs="Times New Roman"/>
          <w:sz w:val="24"/>
          <w:szCs w:val="24"/>
        </w:rPr>
        <w:t>）</w:t>
      </w:r>
    </w:p>
    <w:p w14:paraId="55ED65F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Qinyu Wang, Yangjie Ou, Guomin Hu, Cong Wen Shanshan Yue, Cong Chen, Lu Xu, Jiawei Xie, Hui Dai, Han Xiao, Youyi Zhang, Rong Qi. Naringenin attenuates non-alcoholic fatty liver disease by down-regulating the NLRP3/NF-κB pathway in mice. Br J Pharmacol. 2020 Apr;177(8):1806-1821. doi: 10.1111/bph.14938. (IF: 7.73)</w:t>
      </w:r>
    </w:p>
    <w:p w14:paraId="0F6DDD6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D. Zhang, Y. Wang, H. Lin, Y. Sun, M. Wang, Y. Jia, X. Yu, H. Jiang, W. Xu, J.P. Sun*, Z. Xu, Function and therapeutic potential of G protein-coupled receptors in epididymis, British journal of pharmacology, (2020).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7.73</w:t>
      </w:r>
      <w:r w:rsidRPr="00DA0B44">
        <w:rPr>
          <w:rFonts w:ascii="Times New Roman" w:eastAsia="宋体" w:hAnsi="Times New Roman" w:cs="Times New Roman"/>
          <w:sz w:val="24"/>
          <w:szCs w:val="24"/>
        </w:rPr>
        <w:t>）</w:t>
      </w:r>
    </w:p>
    <w:p w14:paraId="04D340A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Chen Z, Liu X, Luo Y, Wang J, Meng Y, Sun L, Chang Y, Cui Q, Yang J*. </w:t>
      </w:r>
      <w:r w:rsidRPr="00DA0B44">
        <w:rPr>
          <w:rFonts w:ascii="Times New Roman" w:eastAsia="宋体" w:hAnsi="Times New Roman" w:cs="Times New Roman"/>
          <w:sz w:val="24"/>
          <w:szCs w:val="24"/>
        </w:rPr>
        <w:lastRenderedPageBreak/>
        <w:t>Repurposing doxepin to ameliorate obesity, steatosis and hyperglycemia by activating HNF4</w:t>
      </w:r>
      <w:r w:rsidRPr="00DA0B44">
        <w:rPr>
          <w:rFonts w:ascii="Times New Roman" w:eastAsia="宋体" w:hAnsi="Times New Roman" w:cs="Times New Roman"/>
          <w:sz w:val="24"/>
          <w:szCs w:val="24"/>
        </w:rPr>
        <w:t xml:space="preserve">-FAM3A signaling pathway. Diabetes 2020, 69(6):1126-1139.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7.72</w:t>
      </w:r>
    </w:p>
    <w:p w14:paraId="37646C7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X, Hart JE, Liu Q, Wu S*, Nan H, Laden F. Association of particulate matter air pollution with leukocyte mitochondrial DNA copy number. Environ Int 2020;141:105761. (IF: 7.58)</w:t>
      </w:r>
    </w:p>
    <w:p w14:paraId="22A2A9C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Zheng Y, Huang T, Wang T, Mei Z, Sun Z, Zhang T, Ellervik C, Chai JF, Sim X, van Dam RM, Tai ES, Koh WP, Dorajoo R, Saw SM, Sabanayagam C, Wong TY, Gupta P, Rossing P, Ahluwalia TS, Vinding RK, Bisgaard H, Bønnelykke K, Wang Y, Graff M, Voortman T, van Rooij FJA, Hofman A, van Heemst D, Noordam R, Estampador AC, Varga TV, Enzenbach C, Scholz M, Thiery J, Burkhardt R, Orho-Melander M, Schulz CA, Ericson U, Sonestedt E, Kubo M, Akiyama M, Zhou A, Kilpeläinen TO, Hansen T, Kleber ME, Delgado G, McCarthy M, Lemaitre RN, Felix JF, Jaddoe VWV, Wu Y, Mohlke KL, Lehtimäki T, Wang CA, Pennell CE, Schunkert H, Kessler T, Zeng L, Willenborg C, Peters A, Lieb W, Grote V, Rzehak P, Koletzko B, Erdmann J, Munz M, Wu T, He M, Yu C, Lecoeur C, Froguel P, Corella D, Moreno LA, Lai CQ, Pitkänen N, Boreham CA, Ridker PM, Rosendaal FR, de Mutsert R, Power C, Paternoster L, Sørensen TIA, Tjønneland A, Overvad K, Djousse L, Rivadeneira F, Lee NR, Raitakari OT, Kähönen M, Viikari J, Langhendries JP, Escribano J, Verduci E, Dedoussis G, König I, Balkau B, Coltell O, Dallongeville J, Meirhaeghe A, Amouyel P, Gottrand F, Pahkala K, Niinikoski H, Hyppönen E, März W, Mackey DA, Gruszfeld D, Tucker KL, Fumeron F, Estruch R, Ordovas JM, Arnett DK, Mook-Kanamori DO, Mozaffarian D, Psaty BM, North KE, Chasman DI, Qi L.  Mendelian randomization analysis does not support causal associations of birth weight with hypertension risk and blood pressure in adulthood. European Journal of Epidemiology. 2020 May 7. doi: 10.1007/s10654-020-00638-z.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7.135)</w:t>
      </w:r>
    </w:p>
    <w:p w14:paraId="55577A1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Bian J, Li Z. Angiotensin-converting enzyme 2 (ACE2): SARS-CoV-2 receptor and  RAS modulator. Acta Pharm Sin B. 2020 Oct 13.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:7.097</w:t>
      </w:r>
      <w:r w:rsidRPr="00DA0B44">
        <w:rPr>
          <w:rFonts w:ascii="Times New Roman" w:eastAsia="宋体" w:hAnsi="Times New Roman" w:cs="Times New Roman"/>
          <w:sz w:val="24"/>
          <w:szCs w:val="24"/>
        </w:rPr>
        <w:t>）</w:t>
      </w:r>
    </w:p>
    <w:p w14:paraId="17F31BB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Bian J, Zhao R, Zhai S, Li Z. Letter to the editor: Anti-RAS drugs and SARS-CoV-</w:t>
      </w:r>
      <w:r w:rsidRPr="00DA0B44">
        <w:rPr>
          <w:rFonts w:ascii="Times New Roman" w:eastAsia="宋体" w:hAnsi="Times New Roman" w:cs="Times New Roman"/>
          <w:sz w:val="24"/>
          <w:szCs w:val="24"/>
        </w:rPr>
        <w:lastRenderedPageBreak/>
        <w:t xml:space="preserve">2 infection. Acta Pharm Sin B. 2020 Jul;10(7):1251-1252.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:7.097</w:t>
      </w:r>
      <w:r w:rsidRPr="00DA0B44">
        <w:rPr>
          <w:rFonts w:ascii="Times New Roman" w:eastAsia="宋体" w:hAnsi="Times New Roman" w:cs="Times New Roman"/>
          <w:sz w:val="24"/>
          <w:szCs w:val="24"/>
        </w:rPr>
        <w:t>）</w:t>
      </w:r>
    </w:p>
    <w:p w14:paraId="647C36F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Shi J, Hu C, Zhou Y, Cui C, Yang J*, Cui Q*. MicroRNA Profiling in Paired Left and Right Eyes, Lungs, and Testes of Normal Mice. Mol Ther Nucleic Acids. 2020 Jul 10;21:687-695. doi: 10.1016/j.omtn.2020.07.006.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7.032</w:t>
      </w:r>
      <w:r w:rsidRPr="00DA0B44">
        <w:rPr>
          <w:rFonts w:ascii="Times New Roman" w:eastAsia="宋体" w:hAnsi="Times New Roman" w:cs="Times New Roman"/>
          <w:sz w:val="24"/>
          <w:szCs w:val="24"/>
        </w:rPr>
        <w:t>）</w:t>
      </w:r>
    </w:p>
    <w:p w14:paraId="0C56887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Shi J, Cui Q*. sTAM: An Online Tool for the Discovery of miRNA-Set Level Disease Biomarkers. Mol Ther Nucleic Acids. 2020 Jul 10;21:670-675. doi: 10.1016/j.omtn.2020.07.004.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7.032</w:t>
      </w:r>
      <w:r w:rsidRPr="00DA0B44">
        <w:rPr>
          <w:rFonts w:ascii="Times New Roman" w:eastAsia="宋体" w:hAnsi="Times New Roman" w:cs="Times New Roman"/>
          <w:sz w:val="24"/>
          <w:szCs w:val="24"/>
        </w:rPr>
        <w:t>）</w:t>
      </w:r>
    </w:p>
    <w:p w14:paraId="6EBEF18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Lv BY, Chen S, Tang CS, Jin HF*, Du JB*, Huang YQ*. Hydrogen sulfide and vascular regulation – An update. J Adv Res, 2020. Epub. (IF:6.992)</w:t>
      </w:r>
    </w:p>
    <w:p w14:paraId="2E45E61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H, Huang YQ, Chen S, Tang CS, Wang G*, Du JB*, Jin HF*. Hydrogen sulfide regulates insulin secretion and insulin resistance in diabetes mellitus, a new promising target for diabetes mellitus treatment? A review. J Adv Res, 2020. Epub. (IF:6.992)</w:t>
      </w:r>
    </w:p>
    <w:p w14:paraId="4A991D5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Tian XY, Zhou D, Zhang Y, Song YJ, Zhang QY, Bu DF, Sun Y, Wu LL, Long Y, Tang CS, Du JB*, Huang YQ*, Jin HF*. Persulfidation of transcription factor FOXO1 at cysteine 457: A novel mechanism by which H2S inhibits vascular smooth muscle cell proliferation. J Adv Res, 2020. Epub. (IF:6.992)</w:t>
      </w:r>
    </w:p>
    <w:p w14:paraId="6F070DF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LL, Jin HF, Song YJ, Chen SY, Wang Y, Sun Y, Tang CS, Du JB, Huang YQ*. Endogenous sulfur dioxide is a novel inhibitor of hypoxia-induced mast cell degranulation. J Adv Res, 2020. Epub. (IF:6.992)</w:t>
      </w:r>
    </w:p>
    <w:p w14:paraId="7CAF662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Liu H, Xu F, Gao Y, Pang Y, Xie C*, Jiang CT*. An Integrated LC-MS/MS Strategy for Quantifying the Oxidative-Redox Metabolome in Multiple Biological Samples. Anal Chem. 2020 Jul 7;92(13):8810-8818.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6.785</w:t>
      </w:r>
      <w:r w:rsidRPr="00DA0B44">
        <w:rPr>
          <w:rFonts w:ascii="Times New Roman" w:eastAsia="宋体" w:hAnsi="Times New Roman" w:cs="Times New Roman"/>
          <w:sz w:val="24"/>
          <w:szCs w:val="24"/>
        </w:rPr>
        <w:t>）</w:t>
      </w:r>
    </w:p>
    <w:p w14:paraId="6FEF445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Fu Y, Gou W, Hu W, Mao Y, Tian Y, Liang X, Guan Y, Huang T, Li K, Guo X, Liu H, Li D, Zheng JS. Integration of an interpretable machine learning algorithm to identify early life risk factors of childhood obesity among preterm infants: a prospective birth cohort. BMC Medicine. 2020 Jul 10;18(1):184. doi: 10.1186/s12916-020-01642-6.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6.782)</w:t>
      </w:r>
    </w:p>
    <w:p w14:paraId="491D3A1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 H$, Khor CC, Fan J, Lv J, Yu C, Guo Y, Bian Z, Yang L, Millwood IY, Walters RG, Chen Y, Yuan JM, Yang Y, Hu C, Chen J, Chen Z, Koh WP#, Huang T#, and </w:t>
      </w:r>
      <w:r w:rsidRPr="00DA0B44">
        <w:rPr>
          <w:rFonts w:ascii="Times New Roman" w:eastAsia="宋体" w:hAnsi="Times New Roman" w:cs="Times New Roman"/>
          <w:sz w:val="24"/>
          <w:szCs w:val="24"/>
        </w:rPr>
        <w:lastRenderedPageBreak/>
        <w:t>Li L#. on behalf of the China Kadoorie Biobank Collaborative Group. Genetic risk, lifestyle factors, and type 2 diabetes among 550,000 Chinese adults: Results from two independent Asian cohorts. The American Journal of Clinical Nutrition. 2020 Jan 24[Online ahead of print] PMID: 31974579  DOI: 10.1093/ajcn/nqz310(IF: 6.766)</w:t>
      </w:r>
    </w:p>
    <w:p w14:paraId="014A234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Guo M, Liu Z, Xu Y, Ma P, Huang W, Gao M, Wang Y, Liu G, Xian X#. Spontaneous Atherosclerosis in Aged LCAT-Deficient Hamsters With Enhanced Oxidative Stress. Arterioscler Thromb Vasc Biol. 2020 Oct 1:ATVBAHA120315265. doi: 10.1161/ATVBAHA.120.315265. Online ahead of print.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IF:6.604</w:t>
      </w:r>
      <w:r w:rsidRPr="00DA0B44">
        <w:rPr>
          <w:rFonts w:ascii="Times New Roman" w:eastAsia="宋体" w:hAnsi="Times New Roman" w:cs="Times New Roman"/>
          <w:sz w:val="24"/>
          <w:szCs w:val="24"/>
        </w:rPr>
        <w:t>）</w:t>
      </w:r>
    </w:p>
    <w:p w14:paraId="14391B7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 Z, Zhao Z, Cai Z, Sun Y, Li L, Yao F, Yang L, Zhou Y, Zhu H, Fu Y, Wang L, Fang W, Chen Y*, Kong W*. Runx2 (Runt-Related Transcription Factor 2)-Mediated Microcalcification Is a Novel Pathological Characteristic and Potential Mediator of Abdominal Aortic Aneurysm. Arterioscler Thromb Vasc Biol. 2020 May;40(5):1352-1369. doi: 10.1161/ATVBAHA.119.314113. Epub 2020 Mar 26. PMID: 32212850.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IF:6.6</w:t>
      </w:r>
      <w:r w:rsidRPr="00DA0B44">
        <w:rPr>
          <w:rFonts w:ascii="Times New Roman" w:eastAsia="宋体" w:hAnsi="Times New Roman" w:cs="Times New Roman"/>
          <w:sz w:val="24"/>
          <w:szCs w:val="24"/>
        </w:rPr>
        <w:t>）</w:t>
      </w:r>
    </w:p>
    <w:p w14:paraId="6DE04E1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Yutong Miao, Yang Zhao, Lulu Han, Xiaolong Ma, Jiacheng Deng, Juan Yang, Silin Lü, Fangyu Shao, Wei Kong, Wengong Wang, Qingbo Xu, Xian Wang, Juan Feng. NSun2 regulates aneurysm formation by promoting autotaxin expression and T cell recruitment. Cell Mol Life Sci. 2020 Jul 30. doi: 10.1007/s00018-020-03607-7. Online ahead of print. (IF: 6.496)</w:t>
      </w:r>
    </w:p>
    <w:p w14:paraId="511FEEB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Weng L†, Fan J†, Yu C, Guo Y, Bian Z, Wei Y, Yang L, Chen Y, Du H, Chang L, Gong W, Chen J, Chen Z, Du B*, Lv J* and Li L. Body-mass index and long-term risk of sepsis-related mortality: a population-based cohort study of 0.5 million Chinese adults. Critical Care. 2020;24:534.</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IF:6.407</w:t>
      </w:r>
      <w:r w:rsidRPr="00DA0B44">
        <w:rPr>
          <w:rFonts w:ascii="Times New Roman" w:eastAsia="宋体" w:hAnsi="Times New Roman" w:cs="Times New Roman"/>
          <w:sz w:val="24"/>
          <w:szCs w:val="24"/>
        </w:rPr>
        <w:t>）</w:t>
      </w:r>
    </w:p>
    <w:p w14:paraId="51154FA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Liu YF#, Zhu JJ#, Tian XY, Liu H, Zhang T, Zhang YP, Xie SA, Zheng M, Kong W, Yao WJ, Pang W, Zhao CR, Tang YJ, Zhou J*. Hypermethylation of Mitochondrial DNA in Vascular Smooth Muscle Cells Impairs Cell Contractility. Cell Death Dis. 11 (1), 35, 2020. (IF: 6.304) </w:t>
      </w:r>
    </w:p>
    <w:p w14:paraId="399E62F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Shen J#, Wu JM#, Hu GM, Li MZ, Cong WW, Feng YN, Wang SX, Li ZJ, Xu M, </w:t>
      </w:r>
      <w:r w:rsidRPr="00DA0B44">
        <w:rPr>
          <w:rFonts w:ascii="Times New Roman" w:eastAsia="宋体" w:hAnsi="Times New Roman" w:cs="Times New Roman"/>
          <w:sz w:val="24"/>
          <w:szCs w:val="24"/>
        </w:rPr>
        <w:lastRenderedPageBreak/>
        <w:t>Dong ED, Zhang YY, Xiao H*. Membrane nanotubes facilitate the propagation of inflammatory injury in the heart upon overactivation of the β-adrenergic receptor. Cell Death Dis. 2020 Nov 7;11(11):958. doi: 10.1038/s41419-020-03157-7. PMID: 33161415.</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IF:6.3</w:t>
      </w:r>
      <w:r w:rsidRPr="00DA0B44">
        <w:rPr>
          <w:rFonts w:ascii="Times New Roman" w:eastAsia="宋体" w:hAnsi="Times New Roman" w:cs="Times New Roman"/>
          <w:sz w:val="24"/>
          <w:szCs w:val="24"/>
        </w:rPr>
        <w:t>）</w:t>
      </w:r>
    </w:p>
    <w:p w14:paraId="0C482DC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Cai Z, Gong Z, Li Z, Li L*, Kong W*. Vascular Extracellular Matrix Remodeling and Hypertension. Antioxid Redox Signal. 2020 May 27. doi: 10.1089/ars.2020.8110. Epub ahead of print. PMID: 32460598.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IF:6.3</w:t>
      </w:r>
      <w:r w:rsidRPr="00DA0B44">
        <w:rPr>
          <w:rFonts w:ascii="Times New Roman" w:eastAsia="宋体" w:hAnsi="Times New Roman" w:cs="Times New Roman"/>
          <w:sz w:val="24"/>
          <w:szCs w:val="24"/>
        </w:rPr>
        <w:t>）</w:t>
      </w:r>
    </w:p>
    <w:p w14:paraId="4811B33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Lin JY, Cheng J, Du YQ, Pan W, Zhang Z, Wang J, An J, Yang F, Xu YF, Lin H, An WT, Wang J, Yang Z, Chai RJ, Sha XY, Hu HL, Sun JP*, Yu X*. In vitro expansion of pancreatic islet clusters facilitated by hormones and chemicals. Cell discovery 6, 20, doi:10.1038/s41421-020-0159-x (2020).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6.255</w:t>
      </w:r>
      <w:r w:rsidRPr="00DA0B44">
        <w:rPr>
          <w:rFonts w:ascii="Times New Roman" w:eastAsia="宋体" w:hAnsi="Times New Roman" w:cs="Times New Roman"/>
          <w:sz w:val="24"/>
          <w:szCs w:val="24"/>
        </w:rPr>
        <w:t>）</w:t>
      </w:r>
    </w:p>
    <w:p w14:paraId="6A142E9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Gao M, Yang C, Wang X, Guo M, Yang L, Gao S, Zhang X, Ruan G, Li X, Tian W, Lu G, Dong X, Ma S, Li W, Wang Y, Zhu H, He J, Yang H, Liu G#, Xian X#1. ApoC2 Deficiency Elicits Severe Hypertriglyceridemia and Spontaneous Atherosclerosis: A Rodent Model Rescued From Neonatal Death. Metabolism: Clinical and Experimental. 2020 Jun 17;154296. doi:10.1016/j.metabol.2020.154296.1161/A</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IF:6.159</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TVBAHA.120.315265.</w:t>
      </w:r>
    </w:p>
    <w:p w14:paraId="234C8E9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Zhang LS, Liu Y, Chen Y, Ren JL, Zhang YR, Yu YR, Jia MZ, Ning ZP, Du J, Tang CS, Qi YF*. Intermedin alleviates pathological cardiac remodeling by upregulating klotho. Pharmacol Res. 2020;159:104926. doi: 10.1016/j.phrs.2020.104926.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5.893</w:t>
      </w:r>
      <w:r w:rsidRPr="00DA0B44">
        <w:rPr>
          <w:rFonts w:ascii="Times New Roman" w:eastAsia="宋体" w:hAnsi="Times New Roman" w:cs="Times New Roman"/>
          <w:sz w:val="24"/>
          <w:szCs w:val="24"/>
        </w:rPr>
        <w:t>）</w:t>
      </w:r>
    </w:p>
    <w:p w14:paraId="4B06AC4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Zhuang Z$, Yang R, Wang W, Qi L#, Huang T#. Associations between gut microbiota and Alzheimer's disease, major depressive disorder, and schizophrenia. Journal of Neuroinflammation. 2020 Oct 2;17(1):288. doi: 10.1186/s12974-020-01961-8. PMID: 33008395(IF: 5.793)</w:t>
      </w:r>
    </w:p>
    <w:p w14:paraId="5A0C7BA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Z, Liu Q, Xu Z, Guo X, Wu S*. Association between short-term exposure to ambient particulate air pollution and biomarkers of oxidative stress: A meta-analysis. Environ Res. 2020 Aug 22;191:110105. doi: 10.1016/j.envres.2020.110105. Online ahead of print. (IF: 5.72)</w:t>
      </w:r>
    </w:p>
    <w:p w14:paraId="2BEFCD2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Meng R, Yu C, Guo Y, Bian Z, Si J, Nie J, Yang L, Chen Y, Du H, Zhou L, Liu Y, </w:t>
      </w:r>
      <w:r w:rsidRPr="00DA0B44">
        <w:rPr>
          <w:rFonts w:ascii="Times New Roman" w:eastAsia="宋体" w:hAnsi="Times New Roman" w:cs="Times New Roman"/>
          <w:sz w:val="24"/>
          <w:szCs w:val="24"/>
        </w:rPr>
        <w:lastRenderedPageBreak/>
        <w:t>Chen J, Chen Z, Li L, Lv J*. Early famine exposure and adult disease risk based on a 10-year prospective study of Chinese adults. Heart. 2020;106:213-220. (IF: 5.213)</w:t>
      </w:r>
    </w:p>
    <w:p w14:paraId="299DCF5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Zhu J#, Jiang Z#, Liu C, Xi Y, Wang J, Yang F, Yao W, Pang W, Han L, Zhang Y, Sun A*, Zhou J*. VAMP3 and SNAP23 as potential targets for preventing the disturbed flow-accelerated thrombus formation. Front Cell Dev Biol, 05 November 2020. (IF 5.201).</w:t>
      </w:r>
    </w:p>
    <w:p w14:paraId="26293B9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Rui Hu, Shu Liu, Gulinigaer Anwaier, Qinyu Wang, Wanli Shen, Qiang Shen, Rong Qi. Formulation and intestinal absorption of naringenin loaded nanostructured lipid carrier and its inhibitory effects on nonalcoholic fatty liver disease. Nanomedicine-NBM. 2020 Oct 24:102310. doi: 10.1016/j.nano.2020.102310. (IF: 5.18)</w:t>
      </w:r>
    </w:p>
    <w:p w14:paraId="16DEEB2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B, Kuang Y, Zhang M, He JB, Xu LL, Leung CH, Ma DL, Lo JY, Qiao X*, Ye M*. Cytotoxic triterpenoids from Antrodia camphorata as sensitizers of paclitaxel. Org. Chem. Front. 2020, 7(5), 768-779. (IF 5.155)</w:t>
      </w:r>
    </w:p>
    <w:p w14:paraId="00F07AA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Gao M, Liu L, Wang X, Mak HY, Liu G, Yang H</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GPAT3 deficiency alleviates insulin resistance and hepatic steatosis in a mouse model of severe congenital generalized lipodystrophy. Hum Mol Genet. 2020 Feb 1;29(3):432-443</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:5.12</w:t>
      </w:r>
      <w:r w:rsidRPr="00DA0B44">
        <w:rPr>
          <w:rFonts w:ascii="Times New Roman" w:eastAsia="宋体" w:hAnsi="Times New Roman" w:cs="Times New Roman"/>
          <w:sz w:val="24"/>
          <w:szCs w:val="24"/>
        </w:rPr>
        <w:t>）</w:t>
      </w:r>
    </w:p>
    <w:p w14:paraId="249E550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Xin JZ#, Wu JM#, Hu GM, Gu HJ, Feng YN, Wang SX, Cong WW, Li MZ, Xu WL, Song Y, Xiao H, Zhang YY*, Wang L*. α1-AR overactivation induces cardiac inflammation through NLRP3 inflammasome activation. Acta Pharmacol Sin. 2020 Mar;41(3):311-318. doi: 10.1038/s41401-019-0305-x. Epub 2019 Sep 17. PMID: 31530901; PMCID: PMC7468364.</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5.1</w:t>
      </w:r>
      <w:r w:rsidRPr="00DA0B44">
        <w:rPr>
          <w:rFonts w:ascii="Times New Roman" w:eastAsia="宋体" w:hAnsi="Times New Roman" w:cs="Times New Roman"/>
          <w:sz w:val="24"/>
          <w:szCs w:val="24"/>
        </w:rPr>
        <w:t>）</w:t>
      </w:r>
    </w:p>
    <w:p w14:paraId="69319B47"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Tian X, Zhang Q, Huang Y, Chen S, Tang C, Sun Y, Du J*, Jin H*. Endothelin-1 Downregulates Sulfur Dioxide/Aspartate Aminotransferase Pathway via Reactive Oxygen Species to Promote the Proliferation and Migration of Vascular Smooth Muscle Cells. Oxid Med Cell Longev. 2020 Jan 28;2020:9367673. (IF:5.076)</w:t>
      </w:r>
    </w:p>
    <w:p w14:paraId="2F1EEA0B"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X, Wang Y, Zhang L, Zhang D, Bai L, Kong W, Huang Y, Tang C, Du J, Jin H*. L-Cystathionine Protects against Homocysteine-Induced Mitochondria-Dependent Apoptosis of Vascular Endothelial Cells. Oxid Med Cell Longev.2019 Nov 25;2019:1253289. (IF:5.076)</w:t>
      </w:r>
    </w:p>
    <w:p w14:paraId="500571B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lastRenderedPageBreak/>
        <w:t>Yang W, Chi Y, Meng Y, Chen Z, Xiang R, Yan H, Yang J*. FAM3A plays crucial roles in controlling insulin expression and secretion in pancreatic beta cells by activating CaM-FOXA2-PDX1 pathway. FASEB J 2020, 34(3):3915-3931. (IF:4.966)</w:t>
      </w:r>
    </w:p>
    <w:p w14:paraId="7BE8BC37"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Chen Y, Zhang LS, Ren JL, Zhang YR, Wu N, Jia MZ, Yu YR, Ning ZP, Tang CS, Qi YF*. Intermedin1-53 attenuates aging-associated vascular calcification in rats by upregulating sirtuin 1. Aging (Albany NY). 2020;12(7):5651-5674. doi: 10.18632/aging.102934.</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4.831</w:t>
      </w:r>
      <w:r w:rsidRPr="00DA0B44">
        <w:rPr>
          <w:rFonts w:ascii="Times New Roman" w:eastAsia="宋体" w:hAnsi="Times New Roman" w:cs="Times New Roman"/>
          <w:sz w:val="24"/>
          <w:szCs w:val="24"/>
        </w:rPr>
        <w:t>）</w:t>
      </w:r>
    </w:p>
    <w:p w14:paraId="2A898D6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Zhao S, Guo S, Yang C, Gong Z, Wang Y, Jia Y, Jiang X, Xu L, Shi L, Yu X, Sun JP*, Zhang Y*, Chen X*. Chen. Cell active and functionally-relevant small-molecule agonists of calcitonin receptor. Bioorganic chemistry 96, 103596, doi:10.1016/j.bioorg.2020.103596 (2020).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4.831</w:t>
      </w:r>
      <w:r w:rsidRPr="00DA0B44">
        <w:rPr>
          <w:rFonts w:ascii="Times New Roman" w:eastAsia="宋体" w:hAnsi="Times New Roman" w:cs="Times New Roman"/>
          <w:sz w:val="24"/>
          <w:szCs w:val="24"/>
        </w:rPr>
        <w:t>）</w:t>
      </w:r>
    </w:p>
    <w:p w14:paraId="7A02995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Jian Kong#, Changyu Yao#, Xuemei Ding#, Shuying Dong, Shilun Wu, *Wenbing Sun, *Lemin Zheng. ATPase Inhibitory Factor 1 Promotes Hepatocellular Carcinoma Progression After Insufficient Radiofrequency Ablation, and Attenuates Cell Sensitivity to Sorafenib Therapy. Front Oncol. 2020;10:1080. Published 2020 Jun 25. doi:10.3389/fonc.2020.01080 (IF: 4.848)</w:t>
      </w:r>
    </w:p>
    <w:p w14:paraId="50C147D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WJ, Li WQ, Liu K, Niu XD, Guan KH, Jiang YQ, Li ZJ, Dong ED. Src mediates β-adrenergic receptor induced YAP tyrosine phosphorylation. Sci China Life Sci. 2020;63(5):697-705</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IF:4.61</w:t>
      </w:r>
      <w:r w:rsidRPr="00DA0B44">
        <w:rPr>
          <w:rFonts w:ascii="Times New Roman" w:eastAsia="宋体" w:hAnsi="Times New Roman" w:cs="Times New Roman"/>
          <w:sz w:val="24"/>
          <w:szCs w:val="24"/>
        </w:rPr>
        <w:t>）</w:t>
      </w:r>
    </w:p>
    <w:p w14:paraId="21ECF32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 M, Wu J, Hu G, Song Y, Shen J, Xin J, Li Z, Liu W, Dong E, Xu M, Zhang Y*, Xiao H*. Pathological matrix stiffness promotes cardiac fibroblast differentiation through the POU2F1 signaling pathway. Sci China Life Sci. 2020 Jun 29. doi: 10.1007/s11427-019-1747-y. Epub ahead of print. PMID: 32617828.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IF:4.6</w:t>
      </w:r>
      <w:r w:rsidRPr="00DA0B44">
        <w:rPr>
          <w:rFonts w:ascii="Times New Roman" w:eastAsia="宋体" w:hAnsi="Times New Roman" w:cs="Times New Roman"/>
          <w:sz w:val="24"/>
          <w:szCs w:val="24"/>
        </w:rPr>
        <w:t>）</w:t>
      </w:r>
    </w:p>
    <w:p w14:paraId="1A39951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Ji Y, Yin Y, Sun LJ, Zhang WZ*. The Molecular and Mechanistic Insights Based on Gut-Liver Axis: Nutritional Target for Non-Alcoholic Fatty Liver Disease (NAFLD) Improvement. Int J Mol Sci. 2020 Apr 26;21(9):3066.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4.56</w:t>
      </w:r>
      <w:r w:rsidRPr="00DA0B44">
        <w:rPr>
          <w:rFonts w:ascii="Times New Roman" w:eastAsia="宋体" w:hAnsi="Times New Roman" w:cs="Times New Roman"/>
          <w:sz w:val="24"/>
          <w:szCs w:val="24"/>
        </w:rPr>
        <w:t>）</w:t>
      </w:r>
    </w:p>
    <w:p w14:paraId="2E19260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Ji Y, Yin W, Liang Y, Sun L, Yin Y, Zhang WZ*. Anti-Inflammatory and Anti-Oxidative Activity of Indole-3-Acetic Acid Involves Induction of HO-1 and Neutralization of Free Radicals in RAW264.7 Cells. Int J Mol Sci. 2020 Feb </w:t>
      </w:r>
      <w:r w:rsidRPr="00DA0B44">
        <w:rPr>
          <w:rFonts w:ascii="Times New Roman" w:eastAsia="宋体" w:hAnsi="Times New Roman" w:cs="Times New Roman"/>
          <w:sz w:val="24"/>
          <w:szCs w:val="24"/>
        </w:rPr>
        <w:lastRenderedPageBreak/>
        <w:t xml:space="preserve">25;21(5):1579.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4.56</w:t>
      </w:r>
      <w:r w:rsidRPr="00DA0B44">
        <w:rPr>
          <w:rFonts w:ascii="Times New Roman" w:eastAsia="宋体" w:hAnsi="Times New Roman" w:cs="Times New Roman"/>
          <w:sz w:val="24"/>
          <w:szCs w:val="24"/>
        </w:rPr>
        <w:t>）</w:t>
      </w:r>
    </w:p>
    <w:p w14:paraId="15D423B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Chun Yang, Wenhong Tian, Sisi Ma, Mengmeng Guo, Xiao Lin, Fengying Gao, Xiaoyan Dong, Mingming Gao, Yuhui Wang, George Liu#, Xunde Xian#1. AAV-mediated ApoC2 gene therapy: reversal of severe hypertriglyceridemia and rescue of neonatal death in ApoC2 deficient hamsters. Molecular Therapy Methods &amp; Clinical Developmemt. 2020 Jul 15;18:692-701. doi: 10.1016/j.omtm.2020.07.011.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IF:4.533</w:t>
      </w:r>
      <w:r w:rsidRPr="00DA0B44">
        <w:rPr>
          <w:rFonts w:ascii="Times New Roman" w:eastAsia="宋体" w:hAnsi="Times New Roman" w:cs="Times New Roman"/>
          <w:sz w:val="24"/>
          <w:szCs w:val="24"/>
        </w:rPr>
        <w:t>）</w:t>
      </w:r>
    </w:p>
    <w:p w14:paraId="066A3F01" w14:textId="77777777" w:rsidR="00B36A15" w:rsidRPr="00DA0B44" w:rsidRDefault="00B36A15" w:rsidP="00B36A15">
      <w:pPr>
        <w:pStyle w:val="a7"/>
        <w:numPr>
          <w:ilvl w:val="0"/>
          <w:numId w:val="1"/>
        </w:numPr>
        <w:shd w:val="clear" w:color="auto" w:fill="FFFFFF"/>
        <w:ind w:firstLineChars="0"/>
        <w:rPr>
          <w:rFonts w:ascii="Times New Roman" w:eastAsia="宋体" w:hAnsi="Times New Roman" w:cs="Times New Roman"/>
          <w:kern w:val="0"/>
          <w:sz w:val="24"/>
          <w:szCs w:val="24"/>
        </w:rPr>
      </w:pPr>
      <w:r w:rsidRPr="00DA0B44">
        <w:rPr>
          <w:rFonts w:ascii="Times New Roman" w:eastAsia="宋体" w:hAnsi="Times New Roman" w:cs="Times New Roman"/>
          <w:sz w:val="24"/>
          <w:szCs w:val="24"/>
        </w:rPr>
        <w:t xml:space="preserve">Peng SY and Wang HY and Sun XY and Li PF and Ye ZH and Li Q and Wang JW and Shi XY and Zeng R and Yao Y and Ge SW and He F and Li JH and Liu L and Ke XJ and Zhou ZB and Dong ED and Wang HB and Xu G and Zhang LX and Zhao MH. Two Phenotypes of Acute Kidney Injury Among Patients with COVID-19: A Multicenter Study from Wuhan, China. </w:t>
      </w:r>
      <w:r w:rsidRPr="00DA0B44">
        <w:rPr>
          <w:rFonts w:ascii="Times New Roman" w:eastAsia="宋体" w:hAnsi="Times New Roman" w:cs="Times New Roman"/>
          <w:kern w:val="0"/>
          <w:sz w:val="24"/>
          <w:szCs w:val="24"/>
        </w:rPr>
        <w:t xml:space="preserve">Nephrol Dial Transplant. 2020 Dec 4;35(12):2095-2102. </w:t>
      </w:r>
      <w:r w:rsidRPr="00DA0B44">
        <w:rPr>
          <w:rFonts w:ascii="Times New Roman" w:eastAsia="宋体" w:hAnsi="Times New Roman" w:cs="Times New Roman"/>
          <w:kern w:val="0"/>
          <w:sz w:val="24"/>
          <w:szCs w:val="24"/>
          <w:shd w:val="clear" w:color="auto" w:fill="FFFFFF"/>
        </w:rPr>
        <w:t>doi: 10.1093/ndt/gfaa288.</w:t>
      </w:r>
      <w:r w:rsidRPr="00DA0B44">
        <w:rPr>
          <w:rFonts w:ascii="Times New Roman" w:eastAsia="宋体" w:hAnsi="Times New Roman" w:cs="Times New Roman"/>
          <w:sz w:val="24"/>
          <w:szCs w:val="24"/>
        </w:rPr>
        <w:t xml:space="preserve"> </w:t>
      </w:r>
      <w:r w:rsidRPr="00DA0B44">
        <w:rPr>
          <w:rFonts w:ascii="Times New Roman" w:eastAsia="宋体" w:hAnsi="Times New Roman" w:cs="Times New Roman"/>
          <w:sz w:val="24"/>
          <w:szCs w:val="24"/>
        </w:rPr>
        <w:t>（合作）（</w:t>
      </w:r>
      <w:r w:rsidRPr="00DA0B44">
        <w:rPr>
          <w:rFonts w:ascii="Times New Roman" w:eastAsia="宋体" w:hAnsi="Times New Roman" w:cs="Times New Roman"/>
          <w:sz w:val="24"/>
          <w:szCs w:val="24"/>
        </w:rPr>
        <w:t>IF: 4.531</w:t>
      </w:r>
      <w:r w:rsidRPr="00DA0B44">
        <w:rPr>
          <w:rFonts w:ascii="Times New Roman" w:eastAsia="宋体" w:hAnsi="Times New Roman" w:cs="Times New Roman"/>
          <w:sz w:val="24"/>
          <w:szCs w:val="24"/>
        </w:rPr>
        <w:t>）</w:t>
      </w:r>
    </w:p>
    <w:p w14:paraId="34FFCCF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H$, Lv J, Yu C, Guo Y, Bian Z, Fan J, Yang L, Chen Y, Du H, Long H, Zhang Z, Chen J, Chen Z, Huang T#, Li L#, On Behalf Of The China Kadoorie Biobank Collaborative Group. The association between age of alcohol onset with type 2 diabetes: a 0.5 million cohort study in china. American Journal of Epidemiology. 2020 Sep 2:kwaa119. doi: 10.1093/aje/kwaa119. (IF: 4.526)</w:t>
      </w:r>
    </w:p>
    <w:p w14:paraId="546659F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Meng Y, Xiang R, Yan H, Zhou Y, Hu Y, Yang J, Zhou Y, Cui Q*. Transcriptomic landscape profiling of metformin-treated healthy mice: Implication for potential hypertension risk when prophylactically used. J Cell Mol Med. 2020 Jun 11;24(14):8138-50. doi: 10.1111/jcmm.15472.</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:4.486</w:t>
      </w:r>
      <w:r w:rsidRPr="00DA0B44">
        <w:rPr>
          <w:rFonts w:ascii="Times New Roman" w:eastAsia="宋体" w:hAnsi="Times New Roman" w:cs="Times New Roman"/>
          <w:sz w:val="24"/>
          <w:szCs w:val="24"/>
        </w:rPr>
        <w:t>）</w:t>
      </w:r>
    </w:p>
    <w:p w14:paraId="75967B2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Liang Y, Yin W, Yin Y, Zhang WZ*. Ghrelin Based Therapy of Metabolic Diseases. Curr Med Chem. 2020 Jun 15.</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4.18</w:t>
      </w:r>
      <w:r w:rsidRPr="00DA0B44">
        <w:rPr>
          <w:rFonts w:ascii="Times New Roman" w:eastAsia="宋体" w:hAnsi="Times New Roman" w:cs="Times New Roman"/>
          <w:sz w:val="24"/>
          <w:szCs w:val="24"/>
        </w:rPr>
        <w:t>）</w:t>
      </w:r>
    </w:p>
    <w:p w14:paraId="29003F6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Wang J, Zhang J, Lin X, Wang Y, Wu X, Yang F, Gao W, Zhang Y, Sun J, Jiang CT*, Xu M*. DCA-TGR5 signaling activation alleviates inflammatory response and improves cardiac function in myocardial infarction. J Mol Cell Cardiol. 2020 Oct. Online ahead of print.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IF:4.133</w:t>
      </w:r>
      <w:r w:rsidRPr="00DA0B44">
        <w:rPr>
          <w:rFonts w:ascii="Times New Roman" w:eastAsia="宋体" w:hAnsi="Times New Roman" w:cs="Times New Roman"/>
          <w:sz w:val="24"/>
          <w:szCs w:val="24"/>
        </w:rPr>
        <w:t>）</w:t>
      </w:r>
    </w:p>
    <w:p w14:paraId="098CDBA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J. Wang, J. Zhang, X. Lin, Y. Wang, X. Wu, F. Yang, W. Gao, Y. Zhang, J. Sun, C. Jiang, M. Xu, DCA-TGR5 signaling activation alleviates inflammatory response and improves cardiac function in myocardial infarction, Journal of molecular and </w:t>
      </w:r>
      <w:r w:rsidRPr="00DA0B44">
        <w:rPr>
          <w:rFonts w:ascii="Times New Roman" w:eastAsia="宋体" w:hAnsi="Times New Roman" w:cs="Times New Roman"/>
          <w:sz w:val="24"/>
          <w:szCs w:val="24"/>
        </w:rPr>
        <w:lastRenderedPageBreak/>
        <w:t xml:space="preserve">cellular cardiology, 151 (2020) 3-14.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4.133</w:t>
      </w:r>
      <w:r w:rsidRPr="00DA0B44">
        <w:rPr>
          <w:rFonts w:ascii="Times New Roman" w:eastAsia="宋体" w:hAnsi="Times New Roman" w:cs="Times New Roman"/>
          <w:sz w:val="24"/>
          <w:szCs w:val="24"/>
        </w:rPr>
        <w:t>）</w:t>
      </w:r>
    </w:p>
    <w:p w14:paraId="7BD2BCC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Yu Q, Ma X, Wang Y, Shi H, An J, Wang Y, Dong Z, Lu Y, Ge J, Liu G#, Xian X#1, Sun A#1. Dietary Cholesterol Exacerbates Statin-Induced Hepatic Toxicity in Syrian Golden Hamsters and in Patients in an Observational Cohort Study. Cardiovasc Drugs Ther. 2020 Aug 29. doi:10.1007/s10557-020-07060-3. Online ahead of print.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IF:4.069</w:t>
      </w:r>
      <w:r w:rsidRPr="00DA0B44">
        <w:rPr>
          <w:rFonts w:ascii="Times New Roman" w:eastAsia="宋体" w:hAnsi="Times New Roman" w:cs="Times New Roman"/>
          <w:sz w:val="24"/>
          <w:szCs w:val="24"/>
        </w:rPr>
        <w:t>）</w:t>
      </w:r>
    </w:p>
    <w:p w14:paraId="5EA1F457"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Cong X, Kong W*. Endothelial tight junctions and their regulatory signaling pathways in vascular homeostasis and disease. Cell Signal. 2020 Feb;66:109485. doi: 10.1016/j.cellsig.2019.109485. Epub 2019 Nov 23. PMID: 31770579.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IF:4.0</w:t>
      </w:r>
      <w:r w:rsidRPr="00DA0B44">
        <w:rPr>
          <w:rFonts w:ascii="Times New Roman" w:eastAsia="宋体" w:hAnsi="Times New Roman" w:cs="Times New Roman"/>
          <w:sz w:val="24"/>
          <w:szCs w:val="24"/>
        </w:rPr>
        <w:t>）</w:t>
      </w:r>
    </w:p>
    <w:p w14:paraId="06278ECB"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Cui C, Cui Q. The relationship of human tissue microRNAs with those from body fluids. Sci Rep. 2020 Mar 27;10(1):5644. doi: 10.1038/s41598-020-62534-6.</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:3.998</w:t>
      </w:r>
      <w:r w:rsidRPr="00DA0B44">
        <w:rPr>
          <w:rFonts w:ascii="Times New Roman" w:eastAsia="宋体" w:hAnsi="Times New Roman" w:cs="Times New Roman"/>
          <w:sz w:val="24"/>
          <w:szCs w:val="24"/>
        </w:rPr>
        <w:t>）</w:t>
      </w:r>
    </w:p>
    <w:p w14:paraId="369DA56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Fan R, Zhang N, Yang L, Ke J, Zhao D, Cui Q*. AI-based prediction for the risk of coronary heart disease among patients with type 2 diabetes mellitus. Sci Rep. 2020 Sep 2;10(1):14457.</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:3.998</w:t>
      </w:r>
      <w:r w:rsidRPr="00DA0B44">
        <w:rPr>
          <w:rFonts w:ascii="Times New Roman" w:eastAsia="宋体" w:hAnsi="Times New Roman" w:cs="Times New Roman"/>
          <w:sz w:val="24"/>
          <w:szCs w:val="24"/>
        </w:rPr>
        <w:t>）</w:t>
      </w:r>
    </w:p>
    <w:p w14:paraId="58DF98A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Chen L#, Chen Y, Zhao M, *Zheng L, *Fan D. Changes in the concentrations of trimethylamine N-oxide (TMAO) and its precursors in patients with amyotrophic lateral sclerosis. Sci Rep. 2020 Sep 16;10(1):15198. (IF:3.998)</w:t>
      </w:r>
    </w:p>
    <w:p w14:paraId="14F0A4B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Tao C, Han Z, Yan Y, Pan Z, Zhu H, Li X, Li H, Wang Y, Liu P, Wang Y, Jiang M, Tang C, Jin H*, Du J*. Sitting-induced hemodynamic changes and association with sitting intolerance in children and adolescents: a cross-sectional study. Sci Rep. 2020 Aug 18;10(1):13921. (IF:3.998)</w:t>
      </w:r>
    </w:p>
    <w:p w14:paraId="6EEB32E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Z, Kong W*. Cellular signaling in Abdominal Aortic Aneurysm. Cell Signal. 2020 Jun;70:109575. doi: 10.1016/j.cellsig.2020.109575. Epub 2020 Feb 20. PMID: 32088371.</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3.968</w:t>
      </w:r>
      <w:r w:rsidRPr="00DA0B44">
        <w:rPr>
          <w:rFonts w:ascii="Times New Roman" w:eastAsia="宋体" w:hAnsi="Times New Roman" w:cs="Times New Roman"/>
          <w:sz w:val="24"/>
          <w:szCs w:val="24"/>
        </w:rPr>
        <w:t>）</w:t>
      </w:r>
    </w:p>
    <w:p w14:paraId="500DAE60"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Zhang C D, Xu S L, Wang X Y, Tao L Y, Zhao W, Gao W. Prevalence of Myocardial Fibrosis in Intensive Endurance Training Athletes: A Systematic Review and Meta-Analysis. Front Cardiovasc Med, 2020, 7: 585692.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3.915</w:t>
      </w:r>
      <w:r w:rsidRPr="00DA0B44">
        <w:rPr>
          <w:rFonts w:ascii="Times New Roman" w:eastAsia="宋体" w:hAnsi="Times New Roman" w:cs="Times New Roman"/>
          <w:sz w:val="24"/>
          <w:szCs w:val="24"/>
        </w:rPr>
        <w:t>）</w:t>
      </w:r>
    </w:p>
    <w:p w14:paraId="37E7718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 B#, Kuang Y#, He JB, Tang R, Xu LL, Leung CH, Ma DL, Qiao X*, Ye M*. Antcamphorols A-K, cytotoxic and ROS scavenging triterpenoids from Antrodia </w:t>
      </w:r>
      <w:r w:rsidRPr="00DA0B44">
        <w:rPr>
          <w:rFonts w:ascii="Times New Roman" w:eastAsia="宋体" w:hAnsi="Times New Roman" w:cs="Times New Roman"/>
          <w:sz w:val="24"/>
          <w:szCs w:val="24"/>
        </w:rPr>
        <w:lastRenderedPageBreak/>
        <w:t>camphorata. J. Nat. Prod. 2020, 83(1), 45-54. (IF 3.779)</w:t>
      </w:r>
    </w:p>
    <w:p w14:paraId="44FAAA3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Wei Y, Liu S, Yu H, Zhang Y, Gao W, Cui M, Li L. The Predictive Value of Growth Differentiation Factor-15 in Recurrence of Atrial  Fibrillation after Catheter Ablation. Mediators Inflamm, 2020, 2020: 8360936.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:3.758</w:t>
      </w:r>
      <w:r w:rsidRPr="00DA0B44">
        <w:rPr>
          <w:rFonts w:ascii="Times New Roman" w:eastAsia="宋体" w:hAnsi="Times New Roman" w:cs="Times New Roman"/>
          <w:sz w:val="24"/>
          <w:szCs w:val="24"/>
        </w:rPr>
        <w:t>）</w:t>
      </w:r>
    </w:p>
    <w:p w14:paraId="5F611B4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Tao C, Li X, Tang C, Jin H, Du J. Baroreflex Sensitivity Predicts Response to Metoprolol in Children With Vasovagal Syncope: A Pilot Study. Front Neurosci.2019, 13:1329. (IF:3.707)</w:t>
      </w:r>
    </w:p>
    <w:p w14:paraId="2B616DE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Y, Zhang C, Chen S, Liu P, Wang Y, Tang C, Jin H, Du J. Heart Rate Variability Predicts Therapeutic Response to Metoprolol in Children With Postural Tachycardia Syndrome. Front Neurosci. 2019 Nov 12;13:1214. (IF:3.707)</w:t>
      </w:r>
    </w:p>
    <w:p w14:paraId="53C3213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Hu Y, He B, Han Z, Wang Y, Tao C, Wang Y, Jin H*, Du J*. Risk Factors for Orthostatic Hypertension in Children. J Pediatr. 2020 Jul 12:S0022-3476(20)30873-8. (IF:3.7)</w:t>
      </w:r>
    </w:p>
    <w:p w14:paraId="7FDD5DE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L$, Tang L, Xia K, Huang T#, Fan D#. Education, intelligence, and amyotrophic lateral sclerosis: A Mendelian randomization study. Annals of Clinical and Translational Neurology. 2020 Aug 18. doi: 10.1002/acn3.51156. (IF: 3.66)</w:t>
      </w:r>
    </w:p>
    <w:p w14:paraId="6A68E9A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Yang FF, Zhang YP, Zhu JJ, Wang J, Jiang ZT, Zhao CR, Yang QR, Huang Y, Yao WJ, Pang W, Han LL, Zhou J*. Laminar Flow Protects Vascular Endothelial Tight Junctions and Barrier Function via Maintaining the Expression of Long Non-coding RNA MALAT1. Front Bioeng Biotech. 8: 627, 2020. (IF: 3.644)</w:t>
      </w:r>
    </w:p>
    <w:p w14:paraId="55D840B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Ma Z, Mao C, Jia Y, Fu Y*, Kong W. Extracellular matrix dynamics in vascular remodeling. Am J Physiol Cell Physiol. 2020 Sep 1;319(3):C481-C499. doi: 10.1152/ajpcell.00147.2020. Epub 2020 Jun 24. PMID: 32579472; PMCID: PMC7509265.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IF:3.5</w:t>
      </w:r>
      <w:r w:rsidRPr="00DA0B44">
        <w:rPr>
          <w:rFonts w:ascii="Times New Roman" w:eastAsia="宋体" w:hAnsi="Times New Roman" w:cs="Times New Roman"/>
          <w:sz w:val="24"/>
          <w:szCs w:val="24"/>
        </w:rPr>
        <w:t>）</w:t>
      </w:r>
    </w:p>
    <w:p w14:paraId="6437D49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Liu D, Shen T, Ren C, Xu S, Zhou L, Bai J, Li N, Zhao W, Gao W. The effects of atorvastatin and rosuvastatin on exercise tolerance in patients with coronary heart disease. Expert Opin Drug Saf, 2020, 19</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9</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1203-1208.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:3.383</w:t>
      </w:r>
      <w:r w:rsidRPr="00DA0B44">
        <w:rPr>
          <w:rFonts w:ascii="Times New Roman" w:eastAsia="宋体" w:hAnsi="Times New Roman" w:cs="Times New Roman"/>
          <w:sz w:val="24"/>
          <w:szCs w:val="24"/>
        </w:rPr>
        <w:t>）</w:t>
      </w:r>
    </w:p>
    <w:p w14:paraId="4CE4A25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Liu M, Fan F, Liu B, Jia J, Jiang Y, Sun P, He D, Liu J, Li Y, Huo Y, Li J*, Zhang Y*. Joint Effects of Plasma Homocysteine Concentration and Traditional Cardiovascular Risk Factors on the Risk of New-Onset Peripheral Arterial Disease. </w:t>
      </w:r>
      <w:r w:rsidRPr="00DA0B44">
        <w:rPr>
          <w:rFonts w:ascii="Times New Roman" w:eastAsia="宋体" w:hAnsi="Times New Roman" w:cs="Times New Roman"/>
          <w:sz w:val="24"/>
          <w:szCs w:val="24"/>
        </w:rPr>
        <w:lastRenderedPageBreak/>
        <w:t>Diabetes Metab Syndr Obes. 2020 Sep 28;13:3383-3393. IF</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3.319</w:t>
      </w:r>
    </w:p>
    <w:p w14:paraId="7A33CCF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Song Y, Ren C, Liu P, Tao L, Zhao W, Gao W. Effect of Smartphone-Based Telemonitored Exercise Rehabilitation among Patients with Coronary Heart Disease. J Cardiovasc Transl Res, 2020, 13</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4</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659-667.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:3.312</w:t>
      </w:r>
      <w:r w:rsidRPr="00DA0B44">
        <w:rPr>
          <w:rFonts w:ascii="Times New Roman" w:eastAsia="宋体" w:hAnsi="Times New Roman" w:cs="Times New Roman"/>
          <w:sz w:val="24"/>
          <w:szCs w:val="24"/>
        </w:rPr>
        <w:t>）</w:t>
      </w:r>
    </w:p>
    <w:p w14:paraId="304C4F1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Yu-Ping Yang#, Li-Yuan Tao#, Jia-Ning Gao#, Peng Wang, Yan-Fang Jiang, *Le-Min Zheng, *Yi-Ming Zhao, *Ying-Fang Ao. Elevated lipid levels in patients with achilles tendon ruptures: a retrospective matching study. Ann Transl Med. 2020;8(5):217. doi:10.21037/atm.2020.01.11 (IF:3.297)</w:t>
      </w:r>
    </w:p>
    <w:p w14:paraId="7A831A51"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Liu J#, Zhao M, Zhu Y, *Zheng L, *Yin Y. Plasma Metabolomic and Lipidomic Profiling of a Genetically Modified Mouse Model of Scavenger Receptor Class B Type I (SR-BI). Proteomics. 2020 Sep 23:e2000050. (IF: 3.254)</w:t>
      </w:r>
    </w:p>
    <w:p w14:paraId="1295840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Huan Liu 1, Gaoqiang Xie 2, Wei Huang 3, Jinbo Liu 1, Na Zhao 3, Michel T Corban 4, Amir Lerman 4, Yangfeng Wu 5, Hongyu Wang*. Rationale and design of a multicenter, randomized, patients-blinded two-stage clinical trial on effects of endothelial function test in patients with non-obstructive coronary artery disease (ENDOFIND). Int J Cardiol. 2020 Oct 16;S0167-5273(20)33986-3. doi: 10.1016/j.ijcard.2020.10.033 (IF: 3.229)</w:t>
      </w:r>
    </w:p>
    <w:p w14:paraId="0CF6918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X$, Jia J, Huang T#.  Shared genetic architecture and casual relationship between leptin levels and type 2 diabetes: large-scale cross-trait meta-analysis and Mendelian randomization analysis.  BMJ Open Diabetes Research Care. 2020 Apr;8(1). pii: e001140. doi: 10.1136/bmjdrc-2019-001140. (IF: 3.183)</w:t>
      </w:r>
    </w:p>
    <w:p w14:paraId="6A3AB0F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Cui C, Huang C, Zhou W, Ji X, Zhang F, Wang L, Zhou Y, Cui Q. AGTR2, one possible novel key gene for the entry of SARS-CoV-2 into human cells. IEEE/ACM Trans Comput Biol Bioinform. 2020 Jul 14;PP. doi: 10.1109/TCBB.2020.3009099. Online ahead of print.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:3.015</w:t>
      </w:r>
      <w:r w:rsidRPr="00DA0B44">
        <w:rPr>
          <w:rFonts w:ascii="Times New Roman" w:eastAsia="宋体" w:hAnsi="Times New Roman" w:cs="Times New Roman"/>
          <w:sz w:val="24"/>
          <w:szCs w:val="24"/>
        </w:rPr>
        <w:t>）</w:t>
      </w:r>
    </w:p>
    <w:p w14:paraId="68A4501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Feng Y#, Li M#, Wang S, Cong W, Hu G, Song Y, Xiao H, Dong E, Zhang Y*. Paired box 6 inhibits cardiac fibroblast differentiation. Biochem Biophys Res Commun. 2020 Jul 30;528(3):561-566. doi: 10.1016/j.bbrc.2020.05.146. Epub 2020 Jun 3. PMID: 32505347.</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IF:3.0</w:t>
      </w:r>
      <w:r w:rsidRPr="00DA0B44">
        <w:rPr>
          <w:rFonts w:ascii="Times New Roman" w:eastAsia="宋体" w:hAnsi="Times New Roman" w:cs="Times New Roman"/>
          <w:sz w:val="24"/>
          <w:szCs w:val="24"/>
        </w:rPr>
        <w:t>）</w:t>
      </w:r>
    </w:p>
    <w:p w14:paraId="02A18A6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Song Y, Peng H, Bu D, Ding X, Yang F, Zhu Z, Tian X, Zhang L, Wang X, Tang C, </w:t>
      </w:r>
      <w:r w:rsidRPr="00DA0B44">
        <w:rPr>
          <w:rFonts w:ascii="Times New Roman" w:eastAsia="宋体" w:hAnsi="Times New Roman" w:cs="Times New Roman"/>
          <w:sz w:val="24"/>
          <w:szCs w:val="24"/>
        </w:rPr>
        <w:lastRenderedPageBreak/>
        <w:t>Huang Y, Du J, Jin H*. Negative auto-regulation of sulfur dioxide generation in vascular endothelial cells: AAT1 S-sulfenylation. Biochem Biophys Res Commun. 2020,525(1):231-237. (IF:2.985)</w:t>
      </w:r>
    </w:p>
    <w:p w14:paraId="0A484C0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Zhu Z, Zhang L, Chen Q, Li K, Yu X, Tang C, Kong W, Jin H, Du J, Huang Y*. Macrophage-derived sulfur dioxide is a novel inflammation regulator. Biochem Biophys Res Commun. 2020 Apr 16;524(4):916-922. (IF:2.985)</w:t>
      </w:r>
    </w:p>
    <w:p w14:paraId="129A10A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Zhuang Z$, Gao M, Yang R, Li N, Liu Z, Cao W, Huang T#.  Association of physical activity, sedentary behaviours and sleep duration with cardiovascular diseases and lipid profiles: a Mendelian randomization analysis.  Lipids in Health and Disease. 2020 May 8;19(1):86. doi: 10.1186/s12944-020-01257-z.  PMID: 32384904.  (IF: 2.98)</w:t>
      </w:r>
    </w:p>
    <w:p w14:paraId="3B7E7CA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Zeng-Xiang Dong#, Jia Zhang#, Ying-Chun Luo, Ming-Ming Zhao, Jia-Geng Cai, Si Cheng, *Le-Min Zheng, *Xin Hai. The correlation between trimethylamine N-oxide, lipoprotein ratios, and conventional lipid parameters in patients with unstable angina pectoris. Biosci Rep. 2020;40(1): BSR20192657. (IF: 2.942)</w:t>
      </w:r>
    </w:p>
    <w:p w14:paraId="7E81E08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Jiang Y, Xing Z, Zhu B, Wang W, Sun Y, Shi Z, Li Z. Multi-omic analysis reveals HIP-55-dependent regulation of cytokines release. Biosci Rep. 2020 Mar 27;40(3):BSR20200298.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:2.942</w:t>
      </w:r>
      <w:r w:rsidRPr="00DA0B44">
        <w:rPr>
          <w:rFonts w:ascii="Times New Roman" w:eastAsia="宋体" w:hAnsi="Times New Roman" w:cs="Times New Roman"/>
          <w:sz w:val="24"/>
          <w:szCs w:val="24"/>
        </w:rPr>
        <w:t>）</w:t>
      </w:r>
    </w:p>
    <w:p w14:paraId="578ED3B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Q, Xu B, Du J*. Update of individualized treatment strategies for postural orthostatic tachycardia syndrome in children. Front Neurol. 2020 Jun 11;11:525. (IF:2.889)</w:t>
      </w:r>
    </w:p>
    <w:p w14:paraId="1D5CC9F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Zhang Z, Jiang X, Han L, Chen S, Tao L, Tao C, Tian H*, Du J*. Differential diagnostic models between vasovagal syncope and psychogenic pseudosyncope in children. Front Neurol. 2020 Jan 23;10:1392. (IF:2.889)</w:t>
      </w:r>
    </w:p>
    <w:p w14:paraId="0BBC7182"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The isonicotinamide cocrystal promotes inhibitory effects of naringenin on nonalcoholic fatty liver disease in mice. J DRUG DELIV SCI TEC</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accepted (IF: 2.73)</w:t>
      </w:r>
    </w:p>
    <w:p w14:paraId="575B2FDD"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Anyi Wang, Shanshan Yue, Ankang Peng, Rong Qi. A review of research progress on Agathis dammara and its application prospects for cardiovascular diseases and </w:t>
      </w:r>
      <w:r w:rsidRPr="00DA0B44">
        <w:rPr>
          <w:rFonts w:ascii="Times New Roman" w:eastAsia="宋体" w:hAnsi="Times New Roman" w:cs="Times New Roman"/>
          <w:sz w:val="24"/>
          <w:szCs w:val="24"/>
        </w:rPr>
        <w:lastRenderedPageBreak/>
        <w:t>fatty liver disease. MINI-REV MED CHEM</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accepted (IF: 2.73)</w:t>
      </w:r>
    </w:p>
    <w:p w14:paraId="60480E7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Hu Y, Jin H, Du J*. Orthostatic Hypertension in Children: An Update. Front Pediatr. 2020 Jul 29;8:425. (IF:2.634)</w:t>
      </w:r>
    </w:p>
    <w:p w14:paraId="4760F67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Hu Y, Wang Y, He B, Wang Y, Han Z, Tao C, Li H, Jiang Y, Tang C, Du J*. Sympathetic Overactivation From Supine to Upright Is Associated With Orthostatic Hypertension in Children and Adolescents. Front Pediatr. 2020;8:54. (IF:2.634)</w:t>
      </w:r>
    </w:p>
    <w:p w14:paraId="6DDC8614"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Chen G, Du J, Jin H, Huang Y*. Postural Tachycardia Syndrome in Children and Adolescents: Pathophysiology and Clinical Management. Front Pediatr. 2020 Aug 20;8:474. (IF:2.634)</w:t>
      </w:r>
    </w:p>
    <w:p w14:paraId="40108C5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Wu S, Long Y, Chen S, Huang Y, Liao Y, Sun Y, Zhang Q, Zhang C, Yan H, Qi J, Liu X, Chen Y, Zhang Y*, Du J*. A New Scoring System for Prediction of Intravenous Immunoglobulin Resistance of Kawasaki Disease in Infants Under 1-Year Old. Front Pediatr. 2019,7:514. (IF:2.634)</w:t>
      </w:r>
    </w:p>
    <w:p w14:paraId="55E51F80"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Zhou D, Zhang Y, Du J, Jin H*, Tang C*, Huang Y*. Sulfur dioxide: an endogenous protector against myocardial injury. J Cardiovasc Pharmacol. 2020 Oct;76(4):389-396. (IF:2.598)</w:t>
      </w:r>
    </w:p>
    <w:p w14:paraId="51F6644A"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Lin Y#, Guo HC#, Kuang Y, Shang ZP, Li B, Chen K, Xu LL, Qiao X*, Liang H*, Ye M*. AChE inhibitory alkaloids from Coptis chinensis. Fitoterapia 2020, 141, 104464. (IF 2.527)</w:t>
      </w:r>
    </w:p>
    <w:p w14:paraId="74724F3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Han L, Jie B, Luo J, Chen L, Jia Y, Guo L, Zhao Y, Chen X, Zhu X, Teng X*, Qi Y*. Increased plasma level of apelin with NYHA grade II and III but not IV. Amino Acids. 2020; 52(5):823-829. doi: 10.1007/s00726-020-02855-y.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 2.52</w:t>
      </w:r>
      <w:r w:rsidRPr="00DA0B44">
        <w:rPr>
          <w:rFonts w:ascii="Times New Roman" w:eastAsia="宋体" w:hAnsi="Times New Roman" w:cs="Times New Roman"/>
          <w:sz w:val="24"/>
          <w:szCs w:val="24"/>
        </w:rPr>
        <w:t>）</w:t>
      </w:r>
    </w:p>
    <w:p w14:paraId="6055ACC6"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Yang S, Yu C, Guo Y, Bian Z, Fan M, Yang L, Du H, Chen Y, Yan S, Zang Y, Chen J, Chen Z, Lv J*, Li L. Bowel movement frequency and risks of major vascular and non-vascular diseases: a population-based cohort study among Chinese adults. BMJ Open. 2020;10:e031028.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2.496</w:t>
      </w:r>
      <w:r w:rsidRPr="00DA0B44">
        <w:rPr>
          <w:rFonts w:ascii="Times New Roman" w:eastAsia="宋体" w:hAnsi="Times New Roman" w:cs="Times New Roman"/>
          <w:sz w:val="24"/>
          <w:szCs w:val="24"/>
        </w:rPr>
        <w:t>）</w:t>
      </w:r>
    </w:p>
    <w:p w14:paraId="51D1FFF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Ha L, Shi J B, Yu H Y, Yang K, Wang H N, Wang F F, Han J L. Association between serum cartilage oligomeric matrix protein and coronary artery calcification in </w:t>
      </w:r>
      <w:r w:rsidRPr="00DA0B44">
        <w:rPr>
          <w:rFonts w:ascii="Times New Roman" w:eastAsia="宋体" w:hAnsi="Times New Roman" w:cs="Times New Roman"/>
          <w:sz w:val="24"/>
          <w:szCs w:val="24"/>
        </w:rPr>
        <w:lastRenderedPageBreak/>
        <w:t>maintenance hemodialysis patients. J Geriatr Cardiol, 2020, 17</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2</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67-73.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:2.491</w:t>
      </w:r>
      <w:r w:rsidRPr="00DA0B44">
        <w:rPr>
          <w:rFonts w:ascii="Times New Roman" w:eastAsia="宋体" w:hAnsi="Times New Roman" w:cs="Times New Roman"/>
          <w:sz w:val="24"/>
          <w:szCs w:val="24"/>
        </w:rPr>
        <w:t>）</w:t>
      </w:r>
    </w:p>
    <w:p w14:paraId="0055B759"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Ren JL, Hou YL, Ni XQ, Zhu Q, Chen Y, Zhang LS, Liu X, Xue CD, Wu N, Yu YR, Tang CS, Ning ZP, Chai SB*, Qi YF*. Intermedin1-53 ameliorates homocysteine-promoted atherosclerotic calcification by inhibiting endoplasmic reticulum stress. J Cardiovasc Pharmacol Ther.  2020;25(3):251-264. doi: 10.1177/1074248419885633.   (IF:2.322)</w:t>
      </w:r>
    </w:p>
    <w:p w14:paraId="7367742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Y, Song Y, Dang W, Guo L, Xu W. The associations between anxiety/depression and plasma chromogranin A among healthy workers: Results from EHOP study. J Occup Health, 2020, 62</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1</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e12113.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:2.289</w:t>
      </w:r>
      <w:r w:rsidRPr="00DA0B44">
        <w:rPr>
          <w:rFonts w:ascii="Times New Roman" w:eastAsia="宋体" w:hAnsi="Times New Roman" w:cs="Times New Roman"/>
          <w:sz w:val="24"/>
          <w:szCs w:val="24"/>
        </w:rPr>
        <w:t>）</w:t>
      </w:r>
    </w:p>
    <w:p w14:paraId="62E0A79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Wang X, Costello B T, Papapostolou S, O'Brien J, Taylor A, Zhao S. Differentiating Nonischemic Dilated Cardiomyopathy With Incidental Infarction From Ischemic Cardiomyopathy by Geometric Indices Derived From Cardiovascular Magnetic Resonance. J Thorac Imaging, 2020.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:2.19</w:t>
      </w:r>
      <w:r w:rsidRPr="00DA0B44">
        <w:rPr>
          <w:rFonts w:ascii="Times New Roman" w:eastAsia="宋体" w:hAnsi="Times New Roman" w:cs="Times New Roman"/>
          <w:sz w:val="24"/>
          <w:szCs w:val="24"/>
        </w:rPr>
        <w:t>）</w:t>
      </w:r>
    </w:p>
    <w:p w14:paraId="5F89E10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Zhao J, Qi YF, Yu YR. STAT3: A key regulator in liver fibrosis. Ann Hepatol. 2020 ;S1665-2681(20)30071-5. (IF: 2.125)  </w:t>
      </w:r>
      <w:r w:rsidRPr="00DA0B44">
        <w:rPr>
          <w:rFonts w:ascii="Times New Roman" w:eastAsia="宋体" w:hAnsi="Times New Roman" w:cs="Times New Roman"/>
          <w:sz w:val="24"/>
          <w:szCs w:val="24"/>
        </w:rPr>
        <w:t>合作</w:t>
      </w:r>
    </w:p>
    <w:p w14:paraId="478BE5CC"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Shen Z, Yu C, Guo Y, Bian Z, Wei Y, Du H, Yang L, Chen Y, Gao Y, Zhang X, Chen J, Chen Z, Lv J*, Li L. Weight loss since early adulthood, later life risk of fracture hospitalizations, and bone mineral density: a prospective cohort study of 0.5 million Chinese adults. Arch Osteoporos. 2020;15:60.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2.017</w:t>
      </w:r>
      <w:r w:rsidRPr="00DA0B44">
        <w:rPr>
          <w:rFonts w:ascii="Times New Roman" w:eastAsia="宋体" w:hAnsi="Times New Roman" w:cs="Times New Roman"/>
          <w:sz w:val="24"/>
          <w:szCs w:val="24"/>
        </w:rPr>
        <w:t>）</w:t>
      </w:r>
    </w:p>
    <w:p w14:paraId="5CFBABC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Geng T$, Huang T#. Gene-environment interactions and type 2 diabetes. Asia Pac J Clin Nutr. 2020;29(2):220-226. doi: 10.6133/apjcn.202007_29(2).0002. (IF: 1.98)</w:t>
      </w:r>
    </w:p>
    <w:p w14:paraId="3DFA0E58"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Qong Qi. Review on active compounds, pharmacodynamics and application of Inonotus Obliquus. MINI-REV ORG CHEM</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accepted (IF: 1.82)</w:t>
      </w:r>
    </w:p>
    <w:p w14:paraId="3D05150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Qian Ke, Lin Yang, Qinghua Cui, Wenqi Diao, Youyi Zhang, Ming Xu*, Bei He*. Ciprofibrate attenuates airway remodeling in cigarette smoke-exposed rats. Respiratory Physiology &amp; Neurobiology. 2020, 271,103290. (IF: 1.591)</w:t>
      </w:r>
    </w:p>
    <w:p w14:paraId="07042C7F"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Chen S M, Li D, Xing X, Li Z P. Higher serum angiopoietin 2 levels are independently associated with coronary microvascular dysfunction in patients with angina in the absence of obstructive coronary artery disease. Chin Med J (Engl), </w:t>
      </w:r>
      <w:r w:rsidRPr="00DA0B44">
        <w:rPr>
          <w:rFonts w:ascii="Times New Roman" w:eastAsia="宋体" w:hAnsi="Times New Roman" w:cs="Times New Roman"/>
          <w:sz w:val="24"/>
          <w:szCs w:val="24"/>
        </w:rPr>
        <w:lastRenderedPageBreak/>
        <w:t>2020, 133</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14</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1662-1668.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:1.585</w:t>
      </w:r>
      <w:r w:rsidRPr="00DA0B44">
        <w:rPr>
          <w:rFonts w:ascii="Times New Roman" w:eastAsia="宋体" w:hAnsi="Times New Roman" w:cs="Times New Roman"/>
          <w:sz w:val="24"/>
          <w:szCs w:val="24"/>
        </w:rPr>
        <w:t>）</w:t>
      </w:r>
    </w:p>
    <w:p w14:paraId="462BC925"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F, Han J, Guo L. Optical coherence tomography and fractional flow reserve guided treatment of woven coronary artery anomaly presenting as acute myocardial infarction: A case report. Medicine (Baltimore), 2020, 99</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7</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 xml:space="preserve">: e19163. </w:t>
      </w:r>
      <w:r w:rsidRPr="00DA0B44">
        <w:rPr>
          <w:rFonts w:ascii="Times New Roman" w:eastAsia="宋体" w:hAnsi="Times New Roman" w:cs="Times New Roman"/>
          <w:sz w:val="24"/>
          <w:szCs w:val="24"/>
        </w:rPr>
        <w:t>（</w:t>
      </w:r>
      <w:r w:rsidRPr="00DA0B44">
        <w:rPr>
          <w:rFonts w:ascii="Times New Roman" w:eastAsia="宋体" w:hAnsi="Times New Roman" w:cs="Times New Roman"/>
          <w:sz w:val="24"/>
          <w:szCs w:val="24"/>
        </w:rPr>
        <w:t>IF :1.552</w:t>
      </w:r>
      <w:r w:rsidRPr="00DA0B44">
        <w:rPr>
          <w:rFonts w:ascii="Times New Roman" w:eastAsia="宋体" w:hAnsi="Times New Roman" w:cs="Times New Roman"/>
          <w:sz w:val="24"/>
          <w:szCs w:val="24"/>
        </w:rPr>
        <w:t>）</w:t>
      </w:r>
    </w:p>
    <w:p w14:paraId="18D07573"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Qong Qi. Probucol nanostructured lipid carrier ameliorates elastase-induced abdominal aortic aneurysm in mice. IRAN J PHARM RES, (IF: 1.51)</w:t>
      </w:r>
    </w:p>
    <w:p w14:paraId="10366A90"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Wu S, Liao Y, Sun Y, Zhang CY, Zhang QY, Yan H, Qi JG, Liu XQ, Chen YH, Wang YL, Li XY, Jin HF, Du JB*. Prediction of intravenous immunoglobulin resistance in Kawasaki disease in children. World J Pediatr. 2020 Dec;16(6):607-613. (IF:1.437)</w:t>
      </w:r>
    </w:p>
    <w:p w14:paraId="12A2C91E" w14:textId="77777777"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Wang YY, Du JB, Jin HF*. Differential diagnosis of vasovagal syncope and postural tachycardia syndrome in children. World J Pediatr. 2020 Dec;16(6):549-552. (IF:1.437)</w:t>
      </w:r>
    </w:p>
    <w:p w14:paraId="0A0A3D39" w14:textId="1BB871C4"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Tao CY, Jin HF, Du JB*. Management of orthostatic intolerance in children: the state of the art. World J Pediatr. 2020 Dec;16(6):543-548. (IF:1.437)</w:t>
      </w:r>
    </w:p>
    <w:p w14:paraId="0DF11F4F" w14:textId="32C72345" w:rsidR="005D7FE3" w:rsidRPr="00DA0B44" w:rsidRDefault="005D7FE3" w:rsidP="005D7FE3">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Li HT, Cheng ZH, Huang YY, Lv XL, Zhou YB, Dong ED, and Liu JM*. Patients' Attitudes to Unproven Therapies in Treating COVID-19 Merit Evaluation. The Innovation. 2020, doi.org/10.1016/j.xinn.2020.100028</w:t>
      </w:r>
      <w:r w:rsidRPr="00DA0B44">
        <w:rPr>
          <w:rFonts w:ascii="Times New Roman" w:eastAsia="宋体" w:hAnsi="Times New Roman" w:cs="Times New Roman"/>
          <w:sz w:val="24"/>
          <w:szCs w:val="24"/>
        </w:rPr>
        <w:t>（合作）</w:t>
      </w:r>
    </w:p>
    <w:p w14:paraId="45DB6576" w14:textId="5E50AD8C" w:rsidR="00B36A15" w:rsidRPr="00DA0B44" w:rsidRDefault="00B36A15" w:rsidP="00B36A15">
      <w:pPr>
        <w:pStyle w:val="a7"/>
        <w:numPr>
          <w:ilvl w:val="0"/>
          <w:numId w:val="1"/>
        </w:numPr>
        <w:spacing w:line="360" w:lineRule="auto"/>
        <w:ind w:firstLineChars="0"/>
        <w:rPr>
          <w:rFonts w:ascii="Times New Roman" w:eastAsia="宋体" w:hAnsi="Times New Roman" w:cs="Times New Roman"/>
          <w:sz w:val="24"/>
          <w:szCs w:val="24"/>
        </w:rPr>
      </w:pPr>
      <w:r w:rsidRPr="00DA0B44">
        <w:rPr>
          <w:rFonts w:ascii="Times New Roman" w:eastAsia="宋体" w:hAnsi="Times New Roman" w:cs="Times New Roman"/>
          <w:sz w:val="24"/>
          <w:szCs w:val="24"/>
        </w:rPr>
        <w:t xml:space="preserve">Gao M$, Wei YX, Lyu J, Yu CQ, Guo Y, Bian Z, Pei P, Du HD, Chen JS, Chen ZM, Huang T#, Li LM#; China Kadoorie Biobank Collaborative Group. The cut-off points of body mass index and waist circumference for predicting metabolic risk factors in Chinese adults. Zhonghua Liu Xing Bing Xue Za Zhi. 2019 Dec 10;40(12):1533-1540. doi: 10.3760/cma.j.issn.0254-6450.2019.12.006. </w:t>
      </w:r>
      <w:r w:rsidR="00D81424" w:rsidRPr="00DA0B44">
        <w:rPr>
          <w:rFonts w:ascii="Times New Roman" w:eastAsia="宋体" w:hAnsi="Times New Roman" w:cs="Times New Roman"/>
          <w:sz w:val="24"/>
          <w:szCs w:val="24"/>
        </w:rPr>
        <w:t>Chinese</w:t>
      </w:r>
      <w:r w:rsidR="00D81424" w:rsidRPr="00DA0B44">
        <w:rPr>
          <w:rFonts w:ascii="Times New Roman" w:eastAsia="宋体" w:hAnsi="Times New Roman" w:cs="Times New Roman"/>
          <w:sz w:val="24"/>
          <w:szCs w:val="24"/>
        </w:rPr>
        <w:t>（中文核心）</w:t>
      </w:r>
    </w:p>
    <w:p w14:paraId="0172D2BF" w14:textId="4782D7E3" w:rsidR="00C21DCE" w:rsidRPr="00DA0B44" w:rsidRDefault="00F93693">
      <w:pPr>
        <w:rPr>
          <w:rFonts w:ascii="Times New Roman" w:eastAsia="宋体" w:hAnsi="Times New Roman" w:cs="Times New Roman"/>
          <w:sz w:val="24"/>
          <w:szCs w:val="24"/>
        </w:rPr>
      </w:pPr>
    </w:p>
    <w:p w14:paraId="01A1079F" w14:textId="19ADFE4F" w:rsidR="00B36A15" w:rsidRPr="00DA0B44" w:rsidRDefault="00B36A15">
      <w:pPr>
        <w:rPr>
          <w:rFonts w:ascii="Times New Roman" w:eastAsia="宋体" w:hAnsi="Times New Roman" w:cs="Times New Roman"/>
          <w:sz w:val="24"/>
          <w:szCs w:val="24"/>
        </w:rPr>
      </w:pPr>
    </w:p>
    <w:p w14:paraId="4301E23C" w14:textId="3A50EC5B" w:rsidR="00B36A15" w:rsidRPr="00DA0B44" w:rsidRDefault="00B36A15">
      <w:pPr>
        <w:rPr>
          <w:rFonts w:ascii="Times New Roman" w:eastAsia="宋体" w:hAnsi="Times New Roman" w:cs="Times New Roman"/>
          <w:sz w:val="24"/>
          <w:szCs w:val="24"/>
        </w:rPr>
      </w:pPr>
    </w:p>
    <w:sectPr w:rsidR="00B36A15" w:rsidRPr="00DA0B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F9CE" w14:textId="77777777" w:rsidR="00F93693" w:rsidRDefault="00F93693" w:rsidP="00B36A15">
      <w:r>
        <w:separator/>
      </w:r>
    </w:p>
  </w:endnote>
  <w:endnote w:type="continuationSeparator" w:id="0">
    <w:p w14:paraId="28C93AC1" w14:textId="77777777" w:rsidR="00F93693" w:rsidRDefault="00F93693" w:rsidP="00B3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433A7" w14:textId="77777777" w:rsidR="00F93693" w:rsidRDefault="00F93693" w:rsidP="00B36A15">
      <w:r>
        <w:separator/>
      </w:r>
    </w:p>
  </w:footnote>
  <w:footnote w:type="continuationSeparator" w:id="0">
    <w:p w14:paraId="6D1AC999" w14:textId="77777777" w:rsidR="00F93693" w:rsidRDefault="00F93693" w:rsidP="00B36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C2FD2"/>
    <w:multiLevelType w:val="hybridMultilevel"/>
    <w:tmpl w:val="9896579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78"/>
    <w:rsid w:val="000B3378"/>
    <w:rsid w:val="00125B95"/>
    <w:rsid w:val="001F4C7E"/>
    <w:rsid w:val="003E6CC9"/>
    <w:rsid w:val="00477BCB"/>
    <w:rsid w:val="005D7FE3"/>
    <w:rsid w:val="0065584A"/>
    <w:rsid w:val="007240E8"/>
    <w:rsid w:val="00820A89"/>
    <w:rsid w:val="00B36A15"/>
    <w:rsid w:val="00BF2345"/>
    <w:rsid w:val="00C076DD"/>
    <w:rsid w:val="00C71FF6"/>
    <w:rsid w:val="00C731FE"/>
    <w:rsid w:val="00D81424"/>
    <w:rsid w:val="00D95354"/>
    <w:rsid w:val="00DA0B44"/>
    <w:rsid w:val="00DC71D2"/>
    <w:rsid w:val="00E72B07"/>
    <w:rsid w:val="00F73DED"/>
    <w:rsid w:val="00F9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D589"/>
  <w15:chartTrackingRefBased/>
  <w15:docId w15:val="{2F9B32B5-9356-4B7E-A658-92B85ED1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A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6A15"/>
    <w:rPr>
      <w:sz w:val="18"/>
      <w:szCs w:val="18"/>
    </w:rPr>
  </w:style>
  <w:style w:type="paragraph" w:styleId="a5">
    <w:name w:val="footer"/>
    <w:basedOn w:val="a"/>
    <w:link w:val="a6"/>
    <w:uiPriority w:val="99"/>
    <w:unhideWhenUsed/>
    <w:rsid w:val="00B36A15"/>
    <w:pPr>
      <w:tabs>
        <w:tab w:val="center" w:pos="4153"/>
        <w:tab w:val="right" w:pos="8306"/>
      </w:tabs>
      <w:snapToGrid w:val="0"/>
      <w:jc w:val="left"/>
    </w:pPr>
    <w:rPr>
      <w:sz w:val="18"/>
      <w:szCs w:val="18"/>
    </w:rPr>
  </w:style>
  <w:style w:type="character" w:customStyle="1" w:styleId="a6">
    <w:name w:val="页脚 字符"/>
    <w:basedOn w:val="a0"/>
    <w:link w:val="a5"/>
    <w:uiPriority w:val="99"/>
    <w:rsid w:val="00B36A15"/>
    <w:rPr>
      <w:sz w:val="18"/>
      <w:szCs w:val="18"/>
    </w:rPr>
  </w:style>
  <w:style w:type="paragraph" w:styleId="a7">
    <w:name w:val="List Paragraph"/>
    <w:basedOn w:val="a"/>
    <w:uiPriority w:val="34"/>
    <w:qFormat/>
    <w:rsid w:val="00B36A15"/>
    <w:pPr>
      <w:ind w:firstLineChars="200" w:firstLine="420"/>
    </w:pPr>
  </w:style>
  <w:style w:type="paragraph" w:styleId="a8">
    <w:name w:val="Normal (Web)"/>
    <w:basedOn w:val="a"/>
    <w:uiPriority w:val="99"/>
    <w:unhideWhenUsed/>
    <w:qFormat/>
    <w:rsid w:val="00B36A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5439</Words>
  <Characters>31006</Characters>
  <Application>Microsoft Office Word</Application>
  <DocSecurity>0</DocSecurity>
  <Lines>258</Lines>
  <Paragraphs>72</Paragraphs>
  <ScaleCrop>false</ScaleCrop>
  <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liang</dc:creator>
  <cp:keywords/>
  <dc:description/>
  <cp:lastModifiedBy>leibo liu</cp:lastModifiedBy>
  <cp:revision>10</cp:revision>
  <dcterms:created xsi:type="dcterms:W3CDTF">2021-04-16T10:38:00Z</dcterms:created>
  <dcterms:modified xsi:type="dcterms:W3CDTF">2021-10-08T07:51:00Z</dcterms:modified>
</cp:coreProperties>
</file>